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3628" w14:textId="77777777" w:rsidR="00B719AA" w:rsidRDefault="00B719AA" w:rsidP="00B719AA">
      <w:pPr>
        <w:jc w:val="right"/>
        <w:rPr>
          <w:sz w:val="24"/>
          <w:szCs w:val="24"/>
        </w:rPr>
      </w:pPr>
      <w:r>
        <w:rPr>
          <w:noProof/>
          <w:sz w:val="24"/>
          <w:szCs w:val="24"/>
          <w:lang w:eastAsia="en-GB"/>
        </w:rPr>
        <w:drawing>
          <wp:inline distT="0" distB="0" distL="0" distR="0" wp14:anchorId="15239090" wp14:editId="106D8F53">
            <wp:extent cx="1847850" cy="495300"/>
            <wp:effectExtent l="0" t="0" r="0" b="0"/>
            <wp:docPr id="1" name="Picture 1" descr="POLFED%20logo%20RGB%20HUMAN%20RESOURCES%20(web%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FED%20logo%20RGB%20HUMAN%20RESOURCES%20(web%20ver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495300"/>
                    </a:xfrm>
                    <a:prstGeom prst="rect">
                      <a:avLst/>
                    </a:prstGeom>
                    <a:noFill/>
                    <a:ln>
                      <a:noFill/>
                    </a:ln>
                  </pic:spPr>
                </pic:pic>
              </a:graphicData>
            </a:graphic>
          </wp:inline>
        </w:drawing>
      </w:r>
    </w:p>
    <w:p w14:paraId="096753E8" w14:textId="25D6D224" w:rsidR="00B719AA" w:rsidRPr="003A307A" w:rsidRDefault="00B719AA" w:rsidP="00381A2A">
      <w:pPr>
        <w:spacing w:after="0" w:line="240" w:lineRule="auto"/>
        <w:rPr>
          <w:b/>
          <w:bCs/>
          <w:sz w:val="40"/>
          <w:szCs w:val="40"/>
        </w:rPr>
      </w:pPr>
      <w:r w:rsidRPr="003A307A">
        <w:rPr>
          <w:b/>
          <w:bCs/>
          <w:sz w:val="40"/>
          <w:szCs w:val="40"/>
        </w:rPr>
        <w:t>Job Description –</w:t>
      </w:r>
      <w:r w:rsidR="00691AB1">
        <w:rPr>
          <w:b/>
          <w:bCs/>
          <w:sz w:val="40"/>
          <w:szCs w:val="40"/>
        </w:rPr>
        <w:t xml:space="preserve"> </w:t>
      </w:r>
      <w:r w:rsidR="001C3ED9">
        <w:rPr>
          <w:b/>
          <w:bCs/>
          <w:sz w:val="40"/>
          <w:szCs w:val="40"/>
        </w:rPr>
        <w:t>Audit</w:t>
      </w:r>
      <w:r w:rsidR="003B2126">
        <w:rPr>
          <w:b/>
          <w:bCs/>
          <w:sz w:val="40"/>
          <w:szCs w:val="40"/>
        </w:rPr>
        <w:t xml:space="preserve"> &amp; </w:t>
      </w:r>
      <w:r w:rsidR="00573EA6">
        <w:rPr>
          <w:b/>
          <w:bCs/>
          <w:sz w:val="40"/>
          <w:szCs w:val="40"/>
        </w:rPr>
        <w:t>Risk</w:t>
      </w:r>
      <w:r w:rsidR="001C3ED9">
        <w:rPr>
          <w:b/>
          <w:bCs/>
          <w:sz w:val="40"/>
          <w:szCs w:val="40"/>
        </w:rPr>
        <w:t xml:space="preserve"> Manager </w:t>
      </w:r>
    </w:p>
    <w:p w14:paraId="2BD67D3F" w14:textId="77777777" w:rsidR="009E0B9E" w:rsidRPr="009E0B9E" w:rsidRDefault="009E0B9E" w:rsidP="00381A2A">
      <w:pPr>
        <w:spacing w:after="0" w:line="240" w:lineRule="auto"/>
        <w:rPr>
          <w:b/>
          <w:bCs/>
          <w:sz w:val="24"/>
          <w:szCs w:val="24"/>
        </w:rPr>
      </w:pPr>
    </w:p>
    <w:p w14:paraId="5C0AA7AC" w14:textId="77777777" w:rsidR="00B719AA" w:rsidRPr="009E0B9E" w:rsidRDefault="00B719AA" w:rsidP="00381A2A">
      <w:pPr>
        <w:spacing w:after="0" w:line="240" w:lineRule="auto"/>
        <w:jc w:val="center"/>
        <w:rPr>
          <w:sz w:val="24"/>
          <w:szCs w:val="24"/>
        </w:rPr>
      </w:pPr>
      <w:r w:rsidRPr="009E0B9E">
        <w:rPr>
          <w:noProof/>
          <w:sz w:val="24"/>
          <w:szCs w:val="24"/>
        </w:rPr>
        <mc:AlternateContent>
          <mc:Choice Requires="wps">
            <w:drawing>
              <wp:anchor distT="0" distB="0" distL="114300" distR="114300" simplePos="0" relativeHeight="251658240" behindDoc="0" locked="0" layoutInCell="1" allowOverlap="1" wp14:anchorId="562020AB" wp14:editId="29921ED5">
                <wp:simplePos x="0" y="0"/>
                <wp:positionH relativeFrom="column">
                  <wp:posOffset>0</wp:posOffset>
                </wp:positionH>
                <wp:positionV relativeFrom="paragraph">
                  <wp:posOffset>18415</wp:posOffset>
                </wp:positionV>
                <wp:extent cx="6148070" cy="19050"/>
                <wp:effectExtent l="19050" t="19050" r="24130" b="19050"/>
                <wp:wrapNone/>
                <wp:docPr id="3" name="Straight Connector 3"/>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307DF4"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" strokecolor="#2e74b5 [2408]" strokeweight="2.25pt">
                <v:stroke joinstyle="miter"/>
              </v:line>
            </w:pict>
          </mc:Fallback>
        </mc:AlternateContent>
      </w:r>
    </w:p>
    <w:p w14:paraId="1FCF6643" w14:textId="7514499F" w:rsidR="00B719AA" w:rsidRPr="009E0B9E" w:rsidRDefault="00B719AA" w:rsidP="0091333C">
      <w:pPr>
        <w:spacing w:after="0" w:line="240" w:lineRule="auto"/>
        <w:rPr>
          <w:b/>
          <w:sz w:val="24"/>
          <w:szCs w:val="24"/>
        </w:rPr>
      </w:pPr>
      <w:r w:rsidRPr="009E0B9E">
        <w:rPr>
          <w:b/>
          <w:sz w:val="24"/>
          <w:szCs w:val="24"/>
        </w:rPr>
        <w:t xml:space="preserve">Status: </w:t>
      </w:r>
      <w:r>
        <w:tab/>
      </w:r>
      <w:r>
        <w:tab/>
      </w:r>
      <w:r w:rsidR="009E0B9E">
        <w:rPr>
          <w:b/>
          <w:sz w:val="24"/>
          <w:szCs w:val="24"/>
        </w:rPr>
        <w:t>Permanent</w:t>
      </w:r>
      <w:r w:rsidR="0091333C">
        <w:rPr>
          <w:b/>
          <w:sz w:val="24"/>
          <w:szCs w:val="24"/>
        </w:rPr>
        <w:t>,</w:t>
      </w:r>
      <w:r w:rsidR="009E0B9E">
        <w:rPr>
          <w:b/>
          <w:sz w:val="24"/>
          <w:szCs w:val="24"/>
        </w:rPr>
        <w:t xml:space="preserve"> Full tim</w:t>
      </w:r>
      <w:r w:rsidR="0091333C">
        <w:rPr>
          <w:b/>
          <w:sz w:val="24"/>
          <w:szCs w:val="24"/>
        </w:rPr>
        <w:t>e</w:t>
      </w:r>
      <w:r w:rsidR="009E0B9E">
        <w:rPr>
          <w:b/>
          <w:sz w:val="24"/>
          <w:szCs w:val="24"/>
        </w:rPr>
        <w:t xml:space="preserve"> </w:t>
      </w:r>
    </w:p>
    <w:p w14:paraId="7292E25E" w14:textId="3C649DB2" w:rsidR="00B719AA" w:rsidRPr="009E0B9E" w:rsidRDefault="00B719AA" w:rsidP="1DF59AD1">
      <w:pPr>
        <w:spacing w:after="0" w:line="240" w:lineRule="auto"/>
        <w:rPr>
          <w:b/>
          <w:bCs/>
          <w:sz w:val="24"/>
          <w:szCs w:val="24"/>
        </w:rPr>
      </w:pPr>
      <w:r w:rsidRPr="4A3C0BA7">
        <w:rPr>
          <w:b/>
          <w:bCs/>
          <w:sz w:val="24"/>
          <w:szCs w:val="24"/>
        </w:rPr>
        <w:t>Location:</w:t>
      </w:r>
      <w:r w:rsidR="633A73E6" w:rsidRPr="7F1183FC">
        <w:rPr>
          <w:b/>
          <w:bCs/>
          <w:sz w:val="24"/>
          <w:szCs w:val="24"/>
        </w:rPr>
        <w:t xml:space="preserve"> </w:t>
      </w:r>
      <w:r>
        <w:tab/>
      </w:r>
      <w:r>
        <w:tab/>
      </w:r>
      <w:r w:rsidRPr="4A3C0BA7">
        <w:rPr>
          <w:b/>
          <w:bCs/>
          <w:sz w:val="24"/>
          <w:szCs w:val="24"/>
        </w:rPr>
        <w:t>Leatherhead, Surrey</w:t>
      </w:r>
      <w:r w:rsidR="00AC51CC" w:rsidRPr="4A3C0BA7">
        <w:rPr>
          <w:b/>
          <w:bCs/>
          <w:sz w:val="24"/>
          <w:szCs w:val="24"/>
        </w:rPr>
        <w:t xml:space="preserve"> </w:t>
      </w:r>
      <w:r w:rsidR="0091333C" w:rsidRPr="4A3C0BA7">
        <w:rPr>
          <w:b/>
          <w:bCs/>
          <w:sz w:val="24"/>
          <w:szCs w:val="24"/>
        </w:rPr>
        <w:t xml:space="preserve">– Hybrid </w:t>
      </w:r>
    </w:p>
    <w:p w14:paraId="08031BAD" w14:textId="4A665A54" w:rsidR="00B719AA" w:rsidRDefault="00B719AA" w:rsidP="00381A2A">
      <w:pPr>
        <w:spacing w:after="0" w:line="240" w:lineRule="auto"/>
        <w:rPr>
          <w:b/>
          <w:sz w:val="24"/>
          <w:szCs w:val="24"/>
        </w:rPr>
      </w:pPr>
      <w:r w:rsidRPr="009E0B9E">
        <w:rPr>
          <w:b/>
          <w:bCs/>
          <w:sz w:val="24"/>
          <w:szCs w:val="24"/>
        </w:rPr>
        <w:t>Reporting to:</w:t>
      </w:r>
      <w:r w:rsidR="4828DB1C" w:rsidRPr="009E0B9E">
        <w:rPr>
          <w:b/>
          <w:bCs/>
          <w:sz w:val="24"/>
          <w:szCs w:val="24"/>
        </w:rPr>
        <w:t xml:space="preserve"> </w:t>
      </w:r>
      <w:r w:rsidRPr="009E0B9E">
        <w:rPr>
          <w:b/>
          <w:sz w:val="24"/>
          <w:szCs w:val="24"/>
        </w:rPr>
        <w:tab/>
      </w:r>
      <w:r w:rsidRPr="009E0B9E">
        <w:rPr>
          <w:b/>
          <w:sz w:val="24"/>
          <w:szCs w:val="24"/>
        </w:rPr>
        <w:tab/>
      </w:r>
      <w:r w:rsidR="0091333C" w:rsidRPr="0091333C">
        <w:rPr>
          <w:b/>
          <w:sz w:val="24"/>
          <w:szCs w:val="24"/>
        </w:rPr>
        <w:t>Head of Strategy, Risk, Policy &amp; Research</w:t>
      </w:r>
    </w:p>
    <w:p w14:paraId="78849025" w14:textId="3280111A" w:rsidR="003A307A" w:rsidRPr="009E0B9E" w:rsidRDefault="003A307A" w:rsidP="00381A2A">
      <w:pPr>
        <w:spacing w:after="0" w:line="240" w:lineRule="auto"/>
        <w:rPr>
          <w:b/>
          <w:sz w:val="24"/>
          <w:szCs w:val="24"/>
        </w:rPr>
      </w:pPr>
      <w:r>
        <w:rPr>
          <w:b/>
          <w:sz w:val="24"/>
          <w:szCs w:val="24"/>
        </w:rPr>
        <w:t xml:space="preserve">Department: </w:t>
      </w:r>
      <w:r>
        <w:rPr>
          <w:b/>
          <w:sz w:val="24"/>
          <w:szCs w:val="24"/>
        </w:rPr>
        <w:tab/>
      </w:r>
      <w:r>
        <w:rPr>
          <w:b/>
          <w:sz w:val="24"/>
          <w:szCs w:val="24"/>
        </w:rPr>
        <w:tab/>
      </w:r>
      <w:r w:rsidR="0091333C">
        <w:rPr>
          <w:b/>
          <w:sz w:val="24"/>
          <w:szCs w:val="24"/>
        </w:rPr>
        <w:t>Risk</w:t>
      </w:r>
    </w:p>
    <w:p w14:paraId="33801A13" w14:textId="77777777" w:rsidR="00C954C4" w:rsidRDefault="00C954C4" w:rsidP="00381A2A">
      <w:pPr>
        <w:spacing w:after="0" w:line="240" w:lineRule="auto"/>
        <w:rPr>
          <w:b/>
          <w:bCs/>
          <w:sz w:val="24"/>
          <w:szCs w:val="24"/>
        </w:rPr>
      </w:pPr>
    </w:p>
    <w:p w14:paraId="752541A2" w14:textId="438A80E8" w:rsidR="00C954C4" w:rsidRPr="00C954C4" w:rsidRDefault="00C954C4" w:rsidP="00381A2A">
      <w:pPr>
        <w:spacing w:after="0" w:line="240" w:lineRule="auto"/>
        <w:rPr>
          <w:b/>
          <w:bCs/>
          <w:sz w:val="24"/>
          <w:szCs w:val="24"/>
        </w:rPr>
      </w:pPr>
      <w:r w:rsidRPr="009E0B9E">
        <w:rPr>
          <w:noProof/>
          <w:sz w:val="24"/>
          <w:szCs w:val="24"/>
        </w:rPr>
        <mc:AlternateContent>
          <mc:Choice Requires="wps">
            <w:drawing>
              <wp:anchor distT="0" distB="0" distL="114300" distR="114300" simplePos="0" relativeHeight="251658247" behindDoc="0" locked="0" layoutInCell="1" allowOverlap="1" wp14:anchorId="6F513247" wp14:editId="1902C5D5">
                <wp:simplePos x="0" y="0"/>
                <wp:positionH relativeFrom="column">
                  <wp:posOffset>0</wp:posOffset>
                </wp:positionH>
                <wp:positionV relativeFrom="paragraph">
                  <wp:posOffset>18415</wp:posOffset>
                </wp:positionV>
                <wp:extent cx="6148070" cy="19050"/>
                <wp:effectExtent l="19050" t="19050" r="24130" b="19050"/>
                <wp:wrapNone/>
                <wp:docPr id="10" name="Straight Connector 10"/>
                <wp:cNvGraphicFramePr/>
                <a:graphic xmlns:a="http://schemas.openxmlformats.org/drawingml/2006/main">
                  <a:graphicData uri="http://schemas.microsoft.com/office/word/2010/wordprocessingShape">
                    <wps:wsp>
                      <wps:cNvCnPr/>
                      <wps:spPr>
                        <a:xfrm flipV="1">
                          <a:off x="0" y="0"/>
                          <a:ext cx="6148070" cy="19050"/>
                        </a:xfrm>
                        <a:prstGeom prst="line">
                          <a:avLst/>
                        </a:prstGeom>
                        <a:noFill/>
                        <a:ln w="28575"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3CA9DB" id="Straight Connector 10"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" strokecolor="#2e75b6" strokeweight="2.25pt">
                <v:stroke joinstyle="miter"/>
              </v:line>
            </w:pict>
          </mc:Fallback>
        </mc:AlternateContent>
      </w:r>
    </w:p>
    <w:p w14:paraId="31FE5897" w14:textId="26A6C8EB" w:rsidR="00C954C4" w:rsidRPr="00C954C4" w:rsidRDefault="00C954C4" w:rsidP="00C954C4">
      <w:pPr>
        <w:spacing w:after="0" w:line="240" w:lineRule="auto"/>
        <w:rPr>
          <w:b/>
          <w:bCs/>
          <w:sz w:val="24"/>
          <w:szCs w:val="24"/>
        </w:rPr>
      </w:pPr>
      <w:r w:rsidRPr="4A3C0BA7">
        <w:rPr>
          <w:b/>
          <w:bCs/>
          <w:sz w:val="24"/>
          <w:szCs w:val="24"/>
        </w:rPr>
        <w:t xml:space="preserve">About </w:t>
      </w:r>
      <w:r w:rsidR="00553863" w:rsidRPr="4A3C0BA7">
        <w:rPr>
          <w:b/>
          <w:bCs/>
          <w:sz w:val="24"/>
          <w:szCs w:val="24"/>
        </w:rPr>
        <w:t xml:space="preserve">the </w:t>
      </w:r>
      <w:r w:rsidRPr="4A3C0BA7">
        <w:rPr>
          <w:b/>
          <w:bCs/>
          <w:sz w:val="24"/>
          <w:szCs w:val="24"/>
        </w:rPr>
        <w:t xml:space="preserve">Police Federation </w:t>
      </w:r>
      <w:r w:rsidR="00C453E6" w:rsidRPr="4A3C0BA7">
        <w:rPr>
          <w:b/>
          <w:bCs/>
          <w:sz w:val="24"/>
          <w:szCs w:val="24"/>
        </w:rPr>
        <w:t xml:space="preserve">of </w:t>
      </w:r>
      <w:r w:rsidRPr="4A3C0BA7">
        <w:rPr>
          <w:b/>
          <w:bCs/>
          <w:sz w:val="24"/>
          <w:szCs w:val="24"/>
        </w:rPr>
        <w:t xml:space="preserve">England &amp; Wales </w:t>
      </w:r>
    </w:p>
    <w:p w14:paraId="4E9E4A56" w14:textId="77777777" w:rsidR="00C954C4" w:rsidRDefault="00C954C4" w:rsidP="00C954C4">
      <w:pPr>
        <w:spacing w:after="0" w:line="240" w:lineRule="auto"/>
        <w:rPr>
          <w:sz w:val="24"/>
          <w:szCs w:val="24"/>
        </w:rPr>
      </w:pPr>
    </w:p>
    <w:p w14:paraId="64565D38" w14:textId="691C1231" w:rsidR="00C954C4" w:rsidRPr="00C954C4" w:rsidRDefault="00C954C4" w:rsidP="00C954C4">
      <w:pPr>
        <w:spacing w:after="0" w:line="240" w:lineRule="auto"/>
        <w:rPr>
          <w:sz w:val="24"/>
          <w:szCs w:val="24"/>
        </w:rPr>
      </w:pPr>
      <w:r w:rsidRPr="4A3C0BA7">
        <w:rPr>
          <w:sz w:val="24"/>
          <w:szCs w:val="24"/>
        </w:rPr>
        <w:t xml:space="preserve">When you join the </w:t>
      </w:r>
      <w:r w:rsidR="00162795" w:rsidRPr="4A3C0BA7">
        <w:rPr>
          <w:sz w:val="24"/>
          <w:szCs w:val="24"/>
        </w:rPr>
        <w:t>P</w:t>
      </w:r>
      <w:r w:rsidRPr="4A3C0BA7">
        <w:rPr>
          <w:sz w:val="24"/>
          <w:szCs w:val="24"/>
        </w:rPr>
        <w:t xml:space="preserve">olice Federation of England and Wales, you will be part of </w:t>
      </w:r>
      <w:r w:rsidR="00860789" w:rsidRPr="4A3C0BA7">
        <w:rPr>
          <w:sz w:val="24"/>
          <w:szCs w:val="24"/>
        </w:rPr>
        <w:t>a</w:t>
      </w:r>
      <w:r w:rsidRPr="4A3C0BA7">
        <w:rPr>
          <w:sz w:val="24"/>
          <w:szCs w:val="24"/>
        </w:rPr>
        <w:t xml:space="preserve"> </w:t>
      </w:r>
      <w:r w:rsidR="00D6230B" w:rsidRPr="4A3C0BA7">
        <w:rPr>
          <w:sz w:val="24"/>
          <w:szCs w:val="24"/>
        </w:rPr>
        <w:t>not</w:t>
      </w:r>
      <w:r w:rsidR="00860789" w:rsidRPr="4A3C0BA7">
        <w:rPr>
          <w:sz w:val="24"/>
          <w:szCs w:val="24"/>
        </w:rPr>
        <w:t xml:space="preserve">-for-profit </w:t>
      </w:r>
      <w:r w:rsidRPr="4A3C0BA7">
        <w:rPr>
          <w:sz w:val="24"/>
          <w:szCs w:val="24"/>
        </w:rPr>
        <w:t>organisation that serves more than 1</w:t>
      </w:r>
      <w:r w:rsidR="007F3502">
        <w:rPr>
          <w:sz w:val="24"/>
          <w:szCs w:val="24"/>
        </w:rPr>
        <w:t>40</w:t>
      </w:r>
      <w:r w:rsidRPr="4A3C0BA7">
        <w:rPr>
          <w:sz w:val="24"/>
          <w:szCs w:val="24"/>
        </w:rPr>
        <w:t xml:space="preserve">,000 </w:t>
      </w:r>
      <w:bookmarkStart w:id="0" w:name="_Int_6qMvQS0I"/>
      <w:r w:rsidRPr="4A3C0BA7">
        <w:rPr>
          <w:sz w:val="24"/>
          <w:szCs w:val="24"/>
        </w:rPr>
        <w:t>rank and file</w:t>
      </w:r>
      <w:bookmarkEnd w:id="0"/>
      <w:r w:rsidRPr="4A3C0BA7">
        <w:rPr>
          <w:sz w:val="24"/>
          <w:szCs w:val="24"/>
        </w:rPr>
        <w:t xml:space="preserve"> police officers in the political and personal arena. You will work with experts in policing, motivated colleagues, and front-line officers to position the organisation as the undisputed voice of policing. </w:t>
      </w:r>
    </w:p>
    <w:p w14:paraId="4C625062" w14:textId="77777777" w:rsidR="00C954C4" w:rsidRPr="00C954C4" w:rsidRDefault="00C954C4" w:rsidP="00C954C4">
      <w:pPr>
        <w:spacing w:after="0" w:line="240" w:lineRule="auto"/>
        <w:rPr>
          <w:sz w:val="24"/>
          <w:szCs w:val="24"/>
        </w:rPr>
      </w:pPr>
    </w:p>
    <w:p w14:paraId="7AD97966" w14:textId="40F398B1" w:rsidR="00C954C4" w:rsidRPr="00C954C4" w:rsidRDefault="00C954C4" w:rsidP="00C954C4">
      <w:pPr>
        <w:spacing w:after="0" w:line="240" w:lineRule="auto"/>
        <w:rPr>
          <w:sz w:val="24"/>
          <w:szCs w:val="24"/>
        </w:rPr>
      </w:pPr>
      <w:r w:rsidRPr="4A3C0BA7">
        <w:rPr>
          <w:sz w:val="24"/>
          <w:szCs w:val="24"/>
        </w:rPr>
        <w:t>If you enjoy working in a challenging</w:t>
      </w:r>
      <w:r w:rsidR="0094451E" w:rsidRPr="4A3C0BA7">
        <w:rPr>
          <w:sz w:val="24"/>
          <w:szCs w:val="24"/>
        </w:rPr>
        <w:t xml:space="preserve"> and </w:t>
      </w:r>
      <w:r w:rsidRPr="4A3C0BA7">
        <w:rPr>
          <w:sz w:val="24"/>
          <w:szCs w:val="24"/>
        </w:rPr>
        <w:t xml:space="preserve">complex environment, connecting with </w:t>
      </w:r>
      <w:r w:rsidR="0094451E" w:rsidRPr="4A3C0BA7">
        <w:rPr>
          <w:sz w:val="24"/>
          <w:szCs w:val="24"/>
        </w:rPr>
        <w:t xml:space="preserve">a diverse range of </w:t>
      </w:r>
      <w:r w:rsidRPr="4A3C0BA7">
        <w:rPr>
          <w:sz w:val="24"/>
          <w:szCs w:val="24"/>
        </w:rPr>
        <w:t xml:space="preserve">people, </w:t>
      </w:r>
      <w:r w:rsidR="005D3033">
        <w:rPr>
          <w:sz w:val="24"/>
          <w:szCs w:val="24"/>
        </w:rPr>
        <w:t xml:space="preserve">The </w:t>
      </w:r>
      <w:r w:rsidRPr="4A3C0BA7">
        <w:rPr>
          <w:sz w:val="24"/>
          <w:szCs w:val="24"/>
        </w:rPr>
        <w:t>P</w:t>
      </w:r>
      <w:r w:rsidR="00526EF4" w:rsidRPr="4A3C0BA7">
        <w:rPr>
          <w:sz w:val="24"/>
          <w:szCs w:val="24"/>
        </w:rPr>
        <w:t>olice Federatio</w:t>
      </w:r>
      <w:r w:rsidR="00162795" w:rsidRPr="4A3C0BA7">
        <w:rPr>
          <w:sz w:val="24"/>
          <w:szCs w:val="24"/>
        </w:rPr>
        <w:t xml:space="preserve">n of England &amp; Wales </w:t>
      </w:r>
      <w:r w:rsidRPr="4A3C0BA7">
        <w:rPr>
          <w:sz w:val="24"/>
          <w:szCs w:val="24"/>
        </w:rPr>
        <w:t xml:space="preserve">is </w:t>
      </w:r>
      <w:bookmarkStart w:id="1" w:name="_Int_7GbtkbfT"/>
      <w:r w:rsidR="00162795" w:rsidRPr="4A3C0BA7">
        <w:rPr>
          <w:sz w:val="24"/>
          <w:szCs w:val="24"/>
        </w:rPr>
        <w:t>a great place</w:t>
      </w:r>
      <w:bookmarkEnd w:id="1"/>
      <w:r w:rsidR="00162795" w:rsidRPr="4A3C0BA7">
        <w:rPr>
          <w:sz w:val="24"/>
          <w:szCs w:val="24"/>
        </w:rPr>
        <w:t xml:space="preserve"> to work. </w:t>
      </w:r>
    </w:p>
    <w:p w14:paraId="49C38991" w14:textId="77777777" w:rsidR="00C954C4" w:rsidRPr="009E0B9E" w:rsidRDefault="00C954C4" w:rsidP="00C954C4">
      <w:pPr>
        <w:spacing w:after="0" w:line="240" w:lineRule="auto"/>
        <w:rPr>
          <w:b/>
          <w:bCs/>
          <w:sz w:val="24"/>
          <w:szCs w:val="24"/>
        </w:rPr>
      </w:pPr>
    </w:p>
    <w:p w14:paraId="7A496222" w14:textId="77777777" w:rsidR="00B719AA" w:rsidRPr="009E0B9E" w:rsidRDefault="00B719AA" w:rsidP="00381A2A">
      <w:pPr>
        <w:spacing w:after="0" w:line="240" w:lineRule="auto"/>
        <w:jc w:val="center"/>
        <w:rPr>
          <w:sz w:val="24"/>
          <w:szCs w:val="24"/>
        </w:rPr>
      </w:pPr>
      <w:r w:rsidRPr="009E0B9E">
        <w:rPr>
          <w:noProof/>
          <w:sz w:val="24"/>
          <w:szCs w:val="24"/>
        </w:rPr>
        <mc:AlternateContent>
          <mc:Choice Requires="wps">
            <w:drawing>
              <wp:anchor distT="0" distB="0" distL="114300" distR="114300" simplePos="0" relativeHeight="251658243" behindDoc="0" locked="0" layoutInCell="1" allowOverlap="1" wp14:anchorId="65B59BA2" wp14:editId="03206FEB">
                <wp:simplePos x="0" y="0"/>
                <wp:positionH relativeFrom="column">
                  <wp:posOffset>-24765</wp:posOffset>
                </wp:positionH>
                <wp:positionV relativeFrom="paragraph">
                  <wp:posOffset>36195</wp:posOffset>
                </wp:positionV>
                <wp:extent cx="6148070" cy="19050"/>
                <wp:effectExtent l="19050" t="19050" r="24130" b="19050"/>
                <wp:wrapNone/>
                <wp:docPr id="2" name="Straight Connector 2"/>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83F3EB"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85pt" to="48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" strokecolor="#2e74b5 [2408]" strokeweight="2.25pt">
                <v:stroke joinstyle="miter"/>
              </v:line>
            </w:pict>
          </mc:Fallback>
        </mc:AlternateContent>
      </w:r>
    </w:p>
    <w:p w14:paraId="6C46AB95" w14:textId="1885623F" w:rsidR="00B719AA" w:rsidRPr="009E0B9E" w:rsidRDefault="00B719AA" w:rsidP="00381A2A">
      <w:pPr>
        <w:spacing w:after="0" w:line="240" w:lineRule="auto"/>
        <w:rPr>
          <w:b/>
          <w:sz w:val="24"/>
          <w:szCs w:val="24"/>
        </w:rPr>
      </w:pPr>
      <w:r w:rsidRPr="009E0B9E">
        <w:rPr>
          <w:b/>
          <w:sz w:val="24"/>
          <w:szCs w:val="24"/>
        </w:rPr>
        <w:t>Primary Function</w:t>
      </w:r>
    </w:p>
    <w:p w14:paraId="5016D2AB" w14:textId="77777777" w:rsidR="00381A2A" w:rsidRDefault="00381A2A" w:rsidP="00381A2A">
      <w:pPr>
        <w:spacing w:after="0" w:line="240" w:lineRule="auto"/>
        <w:rPr>
          <w:b/>
          <w:i/>
          <w:iCs/>
          <w:sz w:val="24"/>
          <w:szCs w:val="24"/>
        </w:rPr>
      </w:pPr>
    </w:p>
    <w:p w14:paraId="6B3BB58D" w14:textId="37ABA05A" w:rsidR="00D87C6E" w:rsidRDefault="00D87C6E" w:rsidP="1DF59AD1">
      <w:pPr>
        <w:spacing w:after="0" w:line="240" w:lineRule="auto"/>
        <w:rPr>
          <w:sz w:val="24"/>
          <w:szCs w:val="24"/>
        </w:rPr>
      </w:pPr>
      <w:r w:rsidRPr="7F1183FC">
        <w:rPr>
          <w:rFonts w:eastAsiaTheme="minorEastAsia"/>
          <w:sz w:val="24"/>
          <w:szCs w:val="24"/>
        </w:rPr>
        <w:t xml:space="preserve">As the Audit &amp; Risk Manager at PFEW, you will play a critical role in ensuring the organization's financial integrity and compliance with relevant regulations. You will be responsible for designing, implementing, and maintaining effective audit and risk management processes. Your work will contribute to PFEW's ability to </w:t>
      </w:r>
      <w:r w:rsidR="74E8D10A" w:rsidRPr="7F1183FC">
        <w:rPr>
          <w:rFonts w:eastAsiaTheme="minorEastAsia"/>
          <w:sz w:val="24"/>
          <w:szCs w:val="24"/>
        </w:rPr>
        <w:t>fulfil</w:t>
      </w:r>
      <w:r w:rsidRPr="7F1183FC">
        <w:rPr>
          <w:rFonts w:eastAsiaTheme="minorEastAsia"/>
          <w:sz w:val="24"/>
          <w:szCs w:val="24"/>
        </w:rPr>
        <w:t xml:space="preserve"> its mission of supporting and representing police officers while upholding the highest standards of transparency, accountability, and ethical conduct.</w:t>
      </w:r>
    </w:p>
    <w:p w14:paraId="530AC426" w14:textId="77777777" w:rsidR="00D87C6E" w:rsidRDefault="00D87C6E" w:rsidP="1DF59AD1">
      <w:pPr>
        <w:spacing w:after="0" w:line="240" w:lineRule="auto"/>
        <w:rPr>
          <w:rFonts w:ascii="Segoe UI" w:hAnsi="Segoe UI" w:cs="Segoe UI"/>
          <w:color w:val="374151"/>
          <w:shd w:val="clear" w:color="auto" w:fill="FFFFFF"/>
        </w:rPr>
      </w:pPr>
    </w:p>
    <w:p w14:paraId="70ACC631" w14:textId="3631ECAB" w:rsidR="009E24CD" w:rsidRDefault="009E24CD" w:rsidP="1DF59AD1">
      <w:pPr>
        <w:spacing w:after="0" w:line="240" w:lineRule="auto"/>
        <w:rPr>
          <w:sz w:val="24"/>
          <w:szCs w:val="24"/>
        </w:rPr>
      </w:pPr>
      <w:r w:rsidRPr="7F1183FC">
        <w:rPr>
          <w:sz w:val="24"/>
          <w:szCs w:val="24"/>
        </w:rPr>
        <w:t>You</w:t>
      </w:r>
      <w:r w:rsidRPr="4A3C0BA7">
        <w:rPr>
          <w:sz w:val="24"/>
          <w:szCs w:val="24"/>
        </w:rPr>
        <w:t xml:space="preserve"> will guide, support and challenge the identification and management of risks across the organisation and deliver a risk-based audit programme.</w:t>
      </w:r>
    </w:p>
    <w:p w14:paraId="322ED5F6" w14:textId="77777777" w:rsidR="009E24CD" w:rsidRDefault="009E24CD" w:rsidP="1DF59AD1">
      <w:pPr>
        <w:spacing w:after="0" w:line="240" w:lineRule="auto"/>
        <w:rPr>
          <w:sz w:val="24"/>
          <w:szCs w:val="24"/>
        </w:rPr>
      </w:pPr>
    </w:p>
    <w:p w14:paraId="1BE4184F" w14:textId="09AB6611" w:rsidR="002D2E3C" w:rsidRDefault="001E6814" w:rsidP="1DF59AD1">
      <w:pPr>
        <w:spacing w:after="0" w:line="240" w:lineRule="auto"/>
        <w:rPr>
          <w:sz w:val="24"/>
          <w:szCs w:val="24"/>
        </w:rPr>
      </w:pPr>
      <w:r w:rsidRPr="7F1183FC">
        <w:rPr>
          <w:sz w:val="24"/>
          <w:szCs w:val="24"/>
        </w:rPr>
        <w:t>This</w:t>
      </w:r>
      <w:r w:rsidR="00FD1C00" w:rsidRPr="4A3C0BA7">
        <w:rPr>
          <w:sz w:val="24"/>
          <w:szCs w:val="24"/>
        </w:rPr>
        <w:t xml:space="preserve"> </w:t>
      </w:r>
      <w:r w:rsidR="00F92C08" w:rsidRPr="4A3C0BA7">
        <w:rPr>
          <w:sz w:val="24"/>
          <w:szCs w:val="24"/>
        </w:rPr>
        <w:t>is a standalone role and is responsible for Risk</w:t>
      </w:r>
      <w:r w:rsidR="00107467" w:rsidRPr="4A3C0BA7">
        <w:rPr>
          <w:sz w:val="24"/>
          <w:szCs w:val="24"/>
        </w:rPr>
        <w:t xml:space="preserve"> </w:t>
      </w:r>
      <w:r w:rsidR="00E5145E" w:rsidRPr="4A3C0BA7">
        <w:rPr>
          <w:sz w:val="24"/>
          <w:szCs w:val="24"/>
        </w:rPr>
        <w:t xml:space="preserve">Management </w:t>
      </w:r>
      <w:r w:rsidR="00107467" w:rsidRPr="4A3C0BA7">
        <w:rPr>
          <w:sz w:val="24"/>
          <w:szCs w:val="24"/>
        </w:rPr>
        <w:t>and Internal Audit</w:t>
      </w:r>
      <w:r w:rsidR="00F92C08" w:rsidRPr="4A3C0BA7">
        <w:rPr>
          <w:sz w:val="24"/>
          <w:szCs w:val="24"/>
        </w:rPr>
        <w:t xml:space="preserve"> across </w:t>
      </w:r>
      <w:bookmarkStart w:id="2" w:name="_Int_2HCpSDjF"/>
      <w:r w:rsidR="00F92C08" w:rsidRPr="4A3C0BA7">
        <w:rPr>
          <w:sz w:val="24"/>
          <w:szCs w:val="24"/>
        </w:rPr>
        <w:t>PFEW</w:t>
      </w:r>
      <w:bookmarkEnd w:id="2"/>
      <w:r w:rsidR="00F92C08" w:rsidRPr="4A3C0BA7">
        <w:rPr>
          <w:sz w:val="24"/>
          <w:szCs w:val="24"/>
        </w:rPr>
        <w:t xml:space="preserve"> HQ, Branches, National Board and the wider Membership</w:t>
      </w:r>
      <w:r w:rsidR="00405F50">
        <w:rPr>
          <w:sz w:val="24"/>
          <w:szCs w:val="24"/>
        </w:rPr>
        <w:t>, providing</w:t>
      </w:r>
      <w:r w:rsidR="00A22C9D" w:rsidRPr="4A3C0BA7">
        <w:rPr>
          <w:sz w:val="24"/>
          <w:szCs w:val="24"/>
        </w:rPr>
        <w:t xml:space="preserve"> an</w:t>
      </w:r>
      <w:r w:rsidR="00F92C08" w:rsidRPr="4A3C0BA7">
        <w:rPr>
          <w:sz w:val="24"/>
          <w:szCs w:val="24"/>
        </w:rPr>
        <w:t xml:space="preserve"> organisation</w:t>
      </w:r>
      <w:r w:rsidR="00405F50">
        <w:rPr>
          <w:sz w:val="24"/>
          <w:szCs w:val="24"/>
        </w:rPr>
        <w:t>-</w:t>
      </w:r>
      <w:r w:rsidR="00405F50" w:rsidRPr="7F1183FC">
        <w:rPr>
          <w:sz w:val="24"/>
          <w:szCs w:val="24"/>
        </w:rPr>
        <w:t>wide</w:t>
      </w:r>
      <w:r w:rsidR="00F92C08" w:rsidRPr="4A3C0BA7">
        <w:rPr>
          <w:sz w:val="24"/>
          <w:szCs w:val="24"/>
        </w:rPr>
        <w:t xml:space="preserve"> view of risk management for Senior Management. </w:t>
      </w:r>
    </w:p>
    <w:p w14:paraId="0F77615C" w14:textId="77777777" w:rsidR="002D2E3C" w:rsidRDefault="002D2E3C">
      <w:pPr>
        <w:spacing w:line="259" w:lineRule="auto"/>
        <w:rPr>
          <w:sz w:val="24"/>
          <w:szCs w:val="24"/>
        </w:rPr>
      </w:pPr>
      <w:r>
        <w:rPr>
          <w:sz w:val="24"/>
          <w:szCs w:val="24"/>
        </w:rPr>
        <w:br w:type="page"/>
      </w:r>
    </w:p>
    <w:p w14:paraId="798CDC59" w14:textId="77777777" w:rsidR="00B719AA" w:rsidRPr="009E0B9E" w:rsidRDefault="00B719AA" w:rsidP="00381A2A">
      <w:pPr>
        <w:spacing w:after="0" w:line="240" w:lineRule="auto"/>
        <w:rPr>
          <w:sz w:val="24"/>
          <w:szCs w:val="24"/>
        </w:rPr>
      </w:pPr>
      <w:r w:rsidRPr="009E0B9E">
        <w:rPr>
          <w:noProof/>
          <w:sz w:val="24"/>
          <w:szCs w:val="24"/>
        </w:rPr>
        <w:lastRenderedPageBreak/>
        <mc:AlternateContent>
          <mc:Choice Requires="wps">
            <w:drawing>
              <wp:anchor distT="0" distB="0" distL="114300" distR="114300" simplePos="0" relativeHeight="251658241" behindDoc="0" locked="0" layoutInCell="1" allowOverlap="1" wp14:anchorId="0E724A97" wp14:editId="51A42985">
                <wp:simplePos x="0" y="0"/>
                <wp:positionH relativeFrom="column">
                  <wp:posOffset>0</wp:posOffset>
                </wp:positionH>
                <wp:positionV relativeFrom="paragraph">
                  <wp:posOffset>19050</wp:posOffset>
                </wp:positionV>
                <wp:extent cx="6148070" cy="19050"/>
                <wp:effectExtent l="19050" t="19050" r="24130" b="19050"/>
                <wp:wrapNone/>
                <wp:docPr id="4" name="Straight Connector 4"/>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402FB5"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" strokecolor="#2e74b5 [2408]" strokeweight="2.25pt">
                <v:stroke joinstyle="miter"/>
              </v:line>
            </w:pict>
          </mc:Fallback>
        </mc:AlternateContent>
      </w:r>
    </w:p>
    <w:p w14:paraId="2BEE393F" w14:textId="169CC46A" w:rsidR="00B719AA" w:rsidRPr="009E0B9E" w:rsidRDefault="00381A2A" w:rsidP="00381A2A">
      <w:pPr>
        <w:spacing w:after="0" w:line="240" w:lineRule="auto"/>
        <w:rPr>
          <w:rFonts w:cstheme="minorHAnsi"/>
          <w:b/>
          <w:sz w:val="24"/>
          <w:szCs w:val="24"/>
        </w:rPr>
      </w:pPr>
      <w:r w:rsidRPr="009E0B9E">
        <w:rPr>
          <w:rFonts w:cstheme="minorHAnsi"/>
          <w:b/>
          <w:sz w:val="24"/>
          <w:szCs w:val="24"/>
        </w:rPr>
        <w:t xml:space="preserve">Key </w:t>
      </w:r>
      <w:r w:rsidR="00B719AA" w:rsidRPr="009E0B9E">
        <w:rPr>
          <w:rFonts w:cstheme="minorHAnsi"/>
          <w:b/>
          <w:sz w:val="24"/>
          <w:szCs w:val="24"/>
        </w:rPr>
        <w:t xml:space="preserve">Responsibilities </w:t>
      </w:r>
    </w:p>
    <w:p w14:paraId="4393405B" w14:textId="77777777" w:rsidR="00C954C4" w:rsidRDefault="00C954C4" w:rsidP="00381A2A">
      <w:pPr>
        <w:spacing w:after="0" w:line="240" w:lineRule="auto"/>
        <w:rPr>
          <w:rFonts w:cstheme="minorHAnsi"/>
          <w:b/>
          <w:sz w:val="24"/>
          <w:szCs w:val="24"/>
        </w:rPr>
      </w:pPr>
    </w:p>
    <w:p w14:paraId="31D1718F" w14:textId="44991B24" w:rsidR="005620C8" w:rsidRPr="009E0B9E" w:rsidRDefault="005620C8" w:rsidP="1DF59AD1">
      <w:pPr>
        <w:spacing w:after="0" w:line="240" w:lineRule="auto"/>
        <w:rPr>
          <w:b/>
          <w:bCs/>
          <w:sz w:val="24"/>
          <w:szCs w:val="24"/>
        </w:rPr>
      </w:pPr>
      <w:r w:rsidRPr="32220CF3">
        <w:rPr>
          <w:b/>
          <w:bCs/>
          <w:sz w:val="24"/>
          <w:szCs w:val="24"/>
        </w:rPr>
        <w:t xml:space="preserve">Risk </w:t>
      </w:r>
      <w:r w:rsidR="00405F50" w:rsidRPr="32220CF3">
        <w:rPr>
          <w:b/>
          <w:bCs/>
          <w:sz w:val="24"/>
          <w:szCs w:val="24"/>
        </w:rPr>
        <w:t>Assessment and Mitigation</w:t>
      </w:r>
    </w:p>
    <w:p w14:paraId="58DB119A" w14:textId="77777777" w:rsidR="00A228B7" w:rsidRPr="00586109" w:rsidRDefault="0015298E" w:rsidP="00E3631B">
      <w:pPr>
        <w:pStyle w:val="ListParagraph"/>
        <w:numPr>
          <w:ilvl w:val="0"/>
          <w:numId w:val="8"/>
        </w:numPr>
        <w:spacing w:after="0" w:line="240" w:lineRule="auto"/>
        <w:rPr>
          <w:sz w:val="24"/>
          <w:szCs w:val="24"/>
        </w:rPr>
      </w:pPr>
      <w:r w:rsidRPr="32220CF3">
        <w:rPr>
          <w:sz w:val="24"/>
          <w:szCs w:val="24"/>
        </w:rPr>
        <w:t xml:space="preserve">Drive a continual risk focus </w:t>
      </w:r>
      <w:r w:rsidR="00433243" w:rsidRPr="32220CF3">
        <w:rPr>
          <w:sz w:val="24"/>
          <w:szCs w:val="24"/>
        </w:rPr>
        <w:t>in PFEW to help management to</w:t>
      </w:r>
      <w:r w:rsidR="00A228B7" w:rsidRPr="32220CF3">
        <w:rPr>
          <w:sz w:val="24"/>
          <w:szCs w:val="24"/>
        </w:rPr>
        <w:t xml:space="preserve"> identify, assess and manage key business risks. </w:t>
      </w:r>
    </w:p>
    <w:p w14:paraId="6AE2AEC1" w14:textId="6611EDC2" w:rsidR="00E3631B" w:rsidRPr="00586109" w:rsidRDefault="00E3631B" w:rsidP="00E3631B">
      <w:pPr>
        <w:pStyle w:val="ListParagraph"/>
        <w:numPr>
          <w:ilvl w:val="0"/>
          <w:numId w:val="8"/>
        </w:numPr>
        <w:spacing w:after="0" w:line="240" w:lineRule="auto"/>
        <w:rPr>
          <w:sz w:val="24"/>
          <w:szCs w:val="24"/>
        </w:rPr>
      </w:pPr>
      <w:r w:rsidRPr="32220CF3">
        <w:rPr>
          <w:sz w:val="24"/>
          <w:szCs w:val="24"/>
        </w:rPr>
        <w:t>Conduct risk assessments to identify potential threats to PFEW's financial and operational stability.</w:t>
      </w:r>
    </w:p>
    <w:p w14:paraId="47BB928E" w14:textId="61B9C588" w:rsidR="00E3631B" w:rsidRPr="00586109" w:rsidRDefault="009E1958" w:rsidP="00E3631B">
      <w:pPr>
        <w:pStyle w:val="ListParagraph"/>
        <w:numPr>
          <w:ilvl w:val="0"/>
          <w:numId w:val="8"/>
        </w:numPr>
        <w:spacing w:after="0" w:line="240" w:lineRule="auto"/>
        <w:rPr>
          <w:sz w:val="24"/>
          <w:szCs w:val="24"/>
        </w:rPr>
      </w:pPr>
      <w:r w:rsidRPr="32220CF3">
        <w:rPr>
          <w:sz w:val="24"/>
          <w:szCs w:val="24"/>
        </w:rPr>
        <w:t>Contribute to team success through delivering continuous improvement initiatives, m</w:t>
      </w:r>
      <w:r w:rsidR="00E3631B" w:rsidRPr="32220CF3">
        <w:rPr>
          <w:sz w:val="24"/>
          <w:szCs w:val="24"/>
        </w:rPr>
        <w:t>onitor</w:t>
      </w:r>
      <w:r w:rsidRPr="32220CF3">
        <w:rPr>
          <w:sz w:val="24"/>
          <w:szCs w:val="24"/>
        </w:rPr>
        <w:t>ing</w:t>
      </w:r>
      <w:r w:rsidR="00E3631B" w:rsidRPr="32220CF3">
        <w:rPr>
          <w:sz w:val="24"/>
          <w:szCs w:val="24"/>
        </w:rPr>
        <w:t xml:space="preserve"> and report</w:t>
      </w:r>
      <w:r w:rsidRPr="32220CF3">
        <w:rPr>
          <w:sz w:val="24"/>
          <w:szCs w:val="24"/>
        </w:rPr>
        <w:t>ing</w:t>
      </w:r>
      <w:r w:rsidR="00E3631B" w:rsidRPr="32220CF3">
        <w:rPr>
          <w:sz w:val="24"/>
          <w:szCs w:val="24"/>
        </w:rPr>
        <w:t xml:space="preserve"> on risk factors and recommend</w:t>
      </w:r>
      <w:r w:rsidR="00C3501C" w:rsidRPr="32220CF3">
        <w:rPr>
          <w:sz w:val="24"/>
          <w:szCs w:val="24"/>
        </w:rPr>
        <w:t>ing</w:t>
      </w:r>
      <w:r w:rsidR="00E3631B" w:rsidRPr="32220CF3">
        <w:rPr>
          <w:sz w:val="24"/>
          <w:szCs w:val="24"/>
        </w:rPr>
        <w:t xml:space="preserve"> mitigation measures.</w:t>
      </w:r>
    </w:p>
    <w:p w14:paraId="297FB77B" w14:textId="0E2AE87E" w:rsidR="005620C8" w:rsidRPr="00586109" w:rsidRDefault="00A1660E" w:rsidP="005620C8">
      <w:pPr>
        <w:pStyle w:val="ListParagraph"/>
        <w:numPr>
          <w:ilvl w:val="0"/>
          <w:numId w:val="8"/>
        </w:numPr>
        <w:spacing w:after="0" w:line="240" w:lineRule="auto"/>
        <w:rPr>
          <w:sz w:val="24"/>
          <w:szCs w:val="24"/>
        </w:rPr>
      </w:pPr>
      <w:r w:rsidRPr="32220CF3">
        <w:rPr>
          <w:sz w:val="24"/>
          <w:szCs w:val="24"/>
        </w:rPr>
        <w:t>Assess the feasibility of</w:t>
      </w:r>
      <w:r w:rsidR="1469CF68" w:rsidRPr="32220CF3">
        <w:rPr>
          <w:sz w:val="24"/>
          <w:szCs w:val="24"/>
        </w:rPr>
        <w:t xml:space="preserve"> </w:t>
      </w:r>
      <w:r w:rsidR="005620C8" w:rsidRPr="32220CF3">
        <w:rPr>
          <w:sz w:val="24"/>
          <w:szCs w:val="24"/>
        </w:rPr>
        <w:t>appropriate mitigating controls within key policies and processes to improve compliance and minimise risk</w:t>
      </w:r>
      <w:r w:rsidR="00764CBC" w:rsidRPr="32220CF3">
        <w:rPr>
          <w:sz w:val="24"/>
          <w:szCs w:val="24"/>
        </w:rPr>
        <w:t>. T</w:t>
      </w:r>
      <w:r w:rsidR="00933BA6" w:rsidRPr="32220CF3">
        <w:rPr>
          <w:sz w:val="24"/>
          <w:szCs w:val="24"/>
        </w:rPr>
        <w:t>rack performance to ensure the mitigations are valid.</w:t>
      </w:r>
    </w:p>
    <w:p w14:paraId="4E22DD67" w14:textId="616CDB5B" w:rsidR="005620C8" w:rsidRPr="00586109" w:rsidRDefault="00BC1907" w:rsidP="005620C8">
      <w:pPr>
        <w:pStyle w:val="ListParagraph"/>
        <w:numPr>
          <w:ilvl w:val="0"/>
          <w:numId w:val="8"/>
        </w:numPr>
        <w:spacing w:after="0" w:line="240" w:lineRule="auto"/>
        <w:rPr>
          <w:sz w:val="24"/>
          <w:szCs w:val="24"/>
        </w:rPr>
      </w:pPr>
      <w:r w:rsidRPr="32220CF3">
        <w:rPr>
          <w:sz w:val="24"/>
          <w:szCs w:val="24"/>
        </w:rPr>
        <w:t>P</w:t>
      </w:r>
      <w:r w:rsidR="005620C8" w:rsidRPr="32220CF3">
        <w:rPr>
          <w:sz w:val="24"/>
          <w:szCs w:val="24"/>
        </w:rPr>
        <w:t>rovid</w:t>
      </w:r>
      <w:r w:rsidR="002004A3" w:rsidRPr="32220CF3">
        <w:rPr>
          <w:sz w:val="24"/>
          <w:szCs w:val="24"/>
        </w:rPr>
        <w:t>e</w:t>
      </w:r>
      <w:r w:rsidR="00FA45D8" w:rsidRPr="32220CF3">
        <w:rPr>
          <w:sz w:val="24"/>
          <w:szCs w:val="24"/>
        </w:rPr>
        <w:t xml:space="preserve"> counsel and</w:t>
      </w:r>
      <w:r w:rsidR="005620C8" w:rsidRPr="32220CF3">
        <w:rPr>
          <w:sz w:val="24"/>
          <w:szCs w:val="24"/>
        </w:rPr>
        <w:t xml:space="preserve"> recommendations to Senior Management on the control framework</w:t>
      </w:r>
      <w:r w:rsidR="006B65AC" w:rsidRPr="32220CF3">
        <w:rPr>
          <w:sz w:val="24"/>
          <w:szCs w:val="24"/>
        </w:rPr>
        <w:t xml:space="preserve"> </w:t>
      </w:r>
      <w:r w:rsidR="00FA45D8" w:rsidRPr="32220CF3">
        <w:rPr>
          <w:sz w:val="24"/>
          <w:szCs w:val="24"/>
        </w:rPr>
        <w:t>and be an advocate for change</w:t>
      </w:r>
      <w:r w:rsidR="006B65AC" w:rsidRPr="32220CF3">
        <w:rPr>
          <w:sz w:val="24"/>
          <w:szCs w:val="24"/>
        </w:rPr>
        <w:t xml:space="preserve">s </w:t>
      </w:r>
      <w:r w:rsidR="00161BAF" w:rsidRPr="32220CF3">
        <w:rPr>
          <w:sz w:val="24"/>
          <w:szCs w:val="24"/>
        </w:rPr>
        <w:t>that</w:t>
      </w:r>
      <w:r w:rsidR="00926881" w:rsidRPr="32220CF3">
        <w:rPr>
          <w:sz w:val="24"/>
          <w:szCs w:val="24"/>
        </w:rPr>
        <w:t xml:space="preserve"> </w:t>
      </w:r>
      <w:r w:rsidR="00161BAF" w:rsidRPr="32220CF3">
        <w:rPr>
          <w:sz w:val="24"/>
          <w:szCs w:val="24"/>
        </w:rPr>
        <w:t>fulfil</w:t>
      </w:r>
      <w:r w:rsidR="00926881" w:rsidRPr="32220CF3">
        <w:rPr>
          <w:sz w:val="24"/>
          <w:szCs w:val="24"/>
        </w:rPr>
        <w:t xml:space="preserve"> </w:t>
      </w:r>
      <w:r w:rsidR="000403C4" w:rsidRPr="32220CF3">
        <w:rPr>
          <w:sz w:val="24"/>
          <w:szCs w:val="24"/>
        </w:rPr>
        <w:t>PFEW’s</w:t>
      </w:r>
      <w:r w:rsidR="00926881" w:rsidRPr="32220CF3">
        <w:rPr>
          <w:sz w:val="24"/>
          <w:szCs w:val="24"/>
        </w:rPr>
        <w:t xml:space="preserve"> </w:t>
      </w:r>
      <w:r w:rsidR="00161BAF" w:rsidRPr="32220CF3">
        <w:rPr>
          <w:sz w:val="24"/>
          <w:szCs w:val="24"/>
        </w:rPr>
        <w:t>evolving</w:t>
      </w:r>
      <w:r w:rsidR="00926881" w:rsidRPr="32220CF3">
        <w:rPr>
          <w:sz w:val="24"/>
          <w:szCs w:val="24"/>
        </w:rPr>
        <w:t xml:space="preserve"> needs.</w:t>
      </w:r>
    </w:p>
    <w:p w14:paraId="2B65F4AF" w14:textId="3018D0E0" w:rsidR="0B8AAFF7" w:rsidRDefault="0B8AAFF7" w:rsidP="32220CF3">
      <w:pPr>
        <w:pStyle w:val="ListParagraph"/>
        <w:numPr>
          <w:ilvl w:val="0"/>
          <w:numId w:val="8"/>
        </w:numPr>
        <w:spacing w:after="0" w:line="240" w:lineRule="auto"/>
        <w:rPr>
          <w:sz w:val="24"/>
          <w:szCs w:val="24"/>
        </w:rPr>
      </w:pPr>
      <w:r w:rsidRPr="32220CF3">
        <w:rPr>
          <w:sz w:val="24"/>
          <w:szCs w:val="24"/>
        </w:rPr>
        <w:t>Support critical stakeholders in the ongoing adherence to organisational policy and procedural documents, including the development of process maps to support improvement of overall compliance within PFEW.</w:t>
      </w:r>
    </w:p>
    <w:p w14:paraId="21B8B445" w14:textId="150B3339" w:rsidR="005620C8" w:rsidRPr="005620C8" w:rsidRDefault="005620C8" w:rsidP="005620C8">
      <w:pPr>
        <w:pStyle w:val="ListParagraph"/>
        <w:numPr>
          <w:ilvl w:val="0"/>
          <w:numId w:val="8"/>
        </w:numPr>
        <w:spacing w:after="0" w:line="240" w:lineRule="auto"/>
        <w:rPr>
          <w:sz w:val="24"/>
          <w:szCs w:val="24"/>
        </w:rPr>
      </w:pPr>
      <w:r w:rsidRPr="32220CF3">
        <w:rPr>
          <w:sz w:val="24"/>
          <w:szCs w:val="24"/>
        </w:rPr>
        <w:t>Ensur</w:t>
      </w:r>
      <w:r w:rsidR="00E3631B" w:rsidRPr="32220CF3">
        <w:rPr>
          <w:sz w:val="24"/>
          <w:szCs w:val="24"/>
        </w:rPr>
        <w:t>e</w:t>
      </w:r>
      <w:r w:rsidRPr="32220CF3">
        <w:rPr>
          <w:sz w:val="24"/>
          <w:szCs w:val="24"/>
        </w:rPr>
        <w:t xml:space="preserve"> process activity is efficient, effective, and aligned with </w:t>
      </w:r>
      <w:r w:rsidR="000403C4" w:rsidRPr="32220CF3">
        <w:rPr>
          <w:sz w:val="24"/>
          <w:szCs w:val="24"/>
        </w:rPr>
        <w:t xml:space="preserve">the </w:t>
      </w:r>
      <w:r w:rsidRPr="32220CF3">
        <w:rPr>
          <w:sz w:val="24"/>
          <w:szCs w:val="24"/>
        </w:rPr>
        <w:t>risk appetite and risk tolerance. Monitor risk trends</w:t>
      </w:r>
      <w:r w:rsidR="00903B91" w:rsidRPr="32220CF3">
        <w:rPr>
          <w:sz w:val="24"/>
          <w:szCs w:val="24"/>
        </w:rPr>
        <w:t>. Re</w:t>
      </w:r>
      <w:r w:rsidR="391AC4C9" w:rsidRPr="32220CF3">
        <w:rPr>
          <w:sz w:val="24"/>
          <w:szCs w:val="24"/>
        </w:rPr>
        <w:t>port</w:t>
      </w:r>
      <w:r w:rsidR="00903B91" w:rsidRPr="32220CF3">
        <w:rPr>
          <w:sz w:val="24"/>
          <w:szCs w:val="24"/>
        </w:rPr>
        <w:t xml:space="preserve"> </w:t>
      </w:r>
      <w:r w:rsidRPr="32220CF3">
        <w:rPr>
          <w:sz w:val="24"/>
          <w:szCs w:val="24"/>
        </w:rPr>
        <w:t xml:space="preserve">and mitigate risk </w:t>
      </w:r>
      <w:r w:rsidR="000403C4" w:rsidRPr="32220CF3">
        <w:rPr>
          <w:sz w:val="24"/>
          <w:szCs w:val="24"/>
        </w:rPr>
        <w:t>exposures.</w:t>
      </w:r>
      <w:r w:rsidRPr="32220CF3">
        <w:rPr>
          <w:sz w:val="24"/>
          <w:szCs w:val="24"/>
        </w:rPr>
        <w:t xml:space="preserve"> </w:t>
      </w:r>
    </w:p>
    <w:p w14:paraId="7644B43C" w14:textId="7F88B60E" w:rsidR="00F71844" w:rsidRDefault="00F71844" w:rsidP="005620C8">
      <w:pPr>
        <w:pStyle w:val="ListParagraph"/>
        <w:numPr>
          <w:ilvl w:val="0"/>
          <w:numId w:val="8"/>
        </w:numPr>
        <w:spacing w:after="0" w:line="240" w:lineRule="auto"/>
        <w:rPr>
          <w:sz w:val="24"/>
          <w:szCs w:val="24"/>
        </w:rPr>
      </w:pPr>
      <w:r w:rsidRPr="32220CF3">
        <w:rPr>
          <w:sz w:val="24"/>
          <w:szCs w:val="24"/>
        </w:rPr>
        <w:t xml:space="preserve">Provide </w:t>
      </w:r>
      <w:r w:rsidR="00AE3B00" w:rsidRPr="32220CF3">
        <w:rPr>
          <w:sz w:val="24"/>
          <w:szCs w:val="24"/>
        </w:rPr>
        <w:t xml:space="preserve">management with </w:t>
      </w:r>
      <w:r w:rsidRPr="32220CF3">
        <w:rPr>
          <w:sz w:val="24"/>
          <w:szCs w:val="24"/>
        </w:rPr>
        <w:t>real-time support</w:t>
      </w:r>
      <w:r w:rsidR="008D643E" w:rsidRPr="32220CF3">
        <w:rPr>
          <w:sz w:val="24"/>
          <w:szCs w:val="24"/>
        </w:rPr>
        <w:t xml:space="preserve"> and</w:t>
      </w:r>
      <w:r w:rsidRPr="32220CF3">
        <w:rPr>
          <w:sz w:val="24"/>
          <w:szCs w:val="24"/>
        </w:rPr>
        <w:t xml:space="preserve"> challenge</w:t>
      </w:r>
      <w:r w:rsidR="008D643E" w:rsidRPr="32220CF3">
        <w:rPr>
          <w:sz w:val="24"/>
          <w:szCs w:val="24"/>
        </w:rPr>
        <w:t xml:space="preserve">, plus </w:t>
      </w:r>
      <w:r w:rsidRPr="32220CF3">
        <w:rPr>
          <w:sz w:val="24"/>
          <w:szCs w:val="24"/>
        </w:rPr>
        <w:t>actionable insight when developing and implementing new processes.</w:t>
      </w:r>
    </w:p>
    <w:p w14:paraId="03F938BD" w14:textId="2762041E" w:rsidR="005620C8" w:rsidRPr="00586109" w:rsidRDefault="005620C8" w:rsidP="005620C8">
      <w:pPr>
        <w:pStyle w:val="ListParagraph"/>
        <w:numPr>
          <w:ilvl w:val="0"/>
          <w:numId w:val="8"/>
        </w:numPr>
        <w:spacing w:after="0" w:line="240" w:lineRule="auto"/>
        <w:rPr>
          <w:sz w:val="24"/>
          <w:szCs w:val="24"/>
        </w:rPr>
      </w:pPr>
      <w:r w:rsidRPr="32220CF3">
        <w:rPr>
          <w:sz w:val="24"/>
          <w:szCs w:val="24"/>
        </w:rPr>
        <w:t>Contribut</w:t>
      </w:r>
      <w:r w:rsidR="00611B7C" w:rsidRPr="32220CF3">
        <w:rPr>
          <w:sz w:val="24"/>
          <w:szCs w:val="24"/>
        </w:rPr>
        <w:t>e</w:t>
      </w:r>
      <w:r w:rsidRPr="32220CF3">
        <w:rPr>
          <w:sz w:val="24"/>
          <w:szCs w:val="24"/>
        </w:rPr>
        <w:t xml:space="preserve"> to PFEW governance meetings relating to operational risk </w:t>
      </w:r>
      <w:r w:rsidR="002135DC" w:rsidRPr="32220CF3">
        <w:rPr>
          <w:sz w:val="24"/>
          <w:szCs w:val="24"/>
        </w:rPr>
        <w:t xml:space="preserve">including </w:t>
      </w:r>
      <w:r w:rsidR="1D481078" w:rsidRPr="32220CF3">
        <w:rPr>
          <w:sz w:val="24"/>
          <w:szCs w:val="24"/>
        </w:rPr>
        <w:t xml:space="preserve">the </w:t>
      </w:r>
      <w:r w:rsidRPr="32220CF3">
        <w:rPr>
          <w:sz w:val="24"/>
          <w:szCs w:val="24"/>
        </w:rPr>
        <w:t xml:space="preserve">Audit </w:t>
      </w:r>
      <w:r w:rsidR="7E8129C9" w:rsidRPr="32220CF3">
        <w:rPr>
          <w:sz w:val="24"/>
          <w:szCs w:val="24"/>
        </w:rPr>
        <w:t xml:space="preserve">&amp; </w:t>
      </w:r>
      <w:r w:rsidRPr="32220CF3">
        <w:rPr>
          <w:sz w:val="24"/>
          <w:szCs w:val="24"/>
        </w:rPr>
        <w:t xml:space="preserve">Risk Committee </w:t>
      </w:r>
      <w:r w:rsidR="008F7235" w:rsidRPr="32220CF3">
        <w:rPr>
          <w:sz w:val="24"/>
          <w:szCs w:val="24"/>
        </w:rPr>
        <w:t>(</w:t>
      </w:r>
      <w:r w:rsidRPr="32220CF3">
        <w:rPr>
          <w:sz w:val="24"/>
          <w:szCs w:val="24"/>
        </w:rPr>
        <w:t>ARC</w:t>
      </w:r>
      <w:r w:rsidR="008F7235" w:rsidRPr="32220CF3">
        <w:rPr>
          <w:sz w:val="24"/>
          <w:szCs w:val="24"/>
        </w:rPr>
        <w:t>)</w:t>
      </w:r>
    </w:p>
    <w:p w14:paraId="09092B55" w14:textId="391D5398" w:rsidR="5F955BCF" w:rsidRDefault="5F955BCF" w:rsidP="32220CF3">
      <w:pPr>
        <w:pStyle w:val="ListParagraph"/>
        <w:numPr>
          <w:ilvl w:val="0"/>
          <w:numId w:val="8"/>
        </w:numPr>
        <w:spacing w:after="0" w:line="240" w:lineRule="auto"/>
        <w:rPr>
          <w:sz w:val="24"/>
          <w:szCs w:val="24"/>
        </w:rPr>
      </w:pPr>
      <w:r w:rsidRPr="32220CF3">
        <w:rPr>
          <w:sz w:val="24"/>
          <w:szCs w:val="24"/>
        </w:rPr>
        <w:t>Maintain to a high standard the robust risk management framework instilled within PFEW, in line with Risk Control Self-Assessment (RCSA) guidelines.</w:t>
      </w:r>
    </w:p>
    <w:p w14:paraId="13C6FDC4" w14:textId="714C0335" w:rsidR="005620C8" w:rsidRPr="00586109" w:rsidRDefault="005620C8" w:rsidP="00116CA7">
      <w:pPr>
        <w:spacing w:after="0" w:line="240" w:lineRule="auto"/>
        <w:rPr>
          <w:sz w:val="24"/>
          <w:szCs w:val="24"/>
        </w:rPr>
      </w:pPr>
    </w:p>
    <w:p w14:paraId="1C7A36FE" w14:textId="07C3A600" w:rsidR="00116CA7" w:rsidRPr="00586109" w:rsidRDefault="00116CA7" w:rsidP="00116CA7">
      <w:pPr>
        <w:spacing w:after="0" w:line="240" w:lineRule="auto"/>
        <w:rPr>
          <w:b/>
          <w:bCs/>
          <w:sz w:val="24"/>
          <w:szCs w:val="24"/>
        </w:rPr>
      </w:pPr>
      <w:r w:rsidRPr="00586109">
        <w:rPr>
          <w:b/>
          <w:bCs/>
          <w:sz w:val="24"/>
          <w:szCs w:val="24"/>
        </w:rPr>
        <w:t xml:space="preserve">Audit </w:t>
      </w:r>
      <w:r w:rsidR="00405F50" w:rsidRPr="00586109">
        <w:rPr>
          <w:b/>
          <w:bCs/>
          <w:sz w:val="24"/>
          <w:szCs w:val="24"/>
        </w:rPr>
        <w:t>Management</w:t>
      </w:r>
    </w:p>
    <w:p w14:paraId="6B503028" w14:textId="7655CC80" w:rsidR="004F3DF5" w:rsidRPr="00586109" w:rsidRDefault="004F3DF5" w:rsidP="004F3DF5">
      <w:pPr>
        <w:pStyle w:val="ListParagraph"/>
        <w:numPr>
          <w:ilvl w:val="0"/>
          <w:numId w:val="8"/>
        </w:numPr>
        <w:spacing w:after="0" w:line="240" w:lineRule="auto"/>
        <w:rPr>
          <w:sz w:val="24"/>
          <w:szCs w:val="24"/>
        </w:rPr>
      </w:pPr>
      <w:r w:rsidRPr="00586109">
        <w:rPr>
          <w:sz w:val="24"/>
          <w:szCs w:val="24"/>
        </w:rPr>
        <w:t>Plan and execute internal audits to assess the organi</w:t>
      </w:r>
      <w:r w:rsidR="00926881" w:rsidRPr="00586109">
        <w:rPr>
          <w:sz w:val="24"/>
          <w:szCs w:val="24"/>
        </w:rPr>
        <w:t>s</w:t>
      </w:r>
      <w:r w:rsidRPr="00586109">
        <w:rPr>
          <w:sz w:val="24"/>
          <w:szCs w:val="24"/>
        </w:rPr>
        <w:t>ation</w:t>
      </w:r>
      <w:r w:rsidR="004871A6" w:rsidRPr="00586109">
        <w:rPr>
          <w:sz w:val="24"/>
          <w:szCs w:val="24"/>
        </w:rPr>
        <w:t>’</w:t>
      </w:r>
      <w:r w:rsidRPr="00586109">
        <w:rPr>
          <w:sz w:val="24"/>
          <w:szCs w:val="24"/>
        </w:rPr>
        <w:t>s financial practices and controls</w:t>
      </w:r>
      <w:r w:rsidR="00F622F7" w:rsidRPr="00586109">
        <w:rPr>
          <w:sz w:val="24"/>
          <w:szCs w:val="24"/>
        </w:rPr>
        <w:t xml:space="preserve"> against agreed criteria</w:t>
      </w:r>
      <w:r w:rsidRPr="00586109">
        <w:rPr>
          <w:sz w:val="24"/>
          <w:szCs w:val="24"/>
        </w:rPr>
        <w:t>.</w:t>
      </w:r>
    </w:p>
    <w:p w14:paraId="7E546810" w14:textId="77777777" w:rsidR="004F3DF5" w:rsidRPr="00586109" w:rsidRDefault="004F3DF5" w:rsidP="004F3DF5">
      <w:pPr>
        <w:pStyle w:val="ListParagraph"/>
        <w:numPr>
          <w:ilvl w:val="0"/>
          <w:numId w:val="8"/>
        </w:numPr>
        <w:spacing w:after="0" w:line="240" w:lineRule="auto"/>
        <w:rPr>
          <w:sz w:val="24"/>
          <w:szCs w:val="24"/>
        </w:rPr>
      </w:pPr>
      <w:r w:rsidRPr="00586109">
        <w:rPr>
          <w:sz w:val="24"/>
          <w:szCs w:val="24"/>
        </w:rPr>
        <w:t>Evaluate compliance with internal policies, procedures, and external regulations.</w:t>
      </w:r>
    </w:p>
    <w:p w14:paraId="07291FA2" w14:textId="77777777" w:rsidR="004F3DF5" w:rsidRPr="00586109" w:rsidRDefault="004F3DF5" w:rsidP="004F3DF5">
      <w:pPr>
        <w:pStyle w:val="ListParagraph"/>
        <w:numPr>
          <w:ilvl w:val="0"/>
          <w:numId w:val="8"/>
        </w:numPr>
        <w:spacing w:after="0" w:line="240" w:lineRule="auto"/>
        <w:rPr>
          <w:sz w:val="24"/>
          <w:szCs w:val="24"/>
        </w:rPr>
      </w:pPr>
      <w:r w:rsidRPr="00586109">
        <w:rPr>
          <w:sz w:val="24"/>
          <w:szCs w:val="24"/>
        </w:rPr>
        <w:t>Identify areas of improvement and recommend corrective actions.</w:t>
      </w:r>
    </w:p>
    <w:p w14:paraId="0D542E21" w14:textId="443E695B" w:rsidR="0060665C" w:rsidRPr="00586109" w:rsidRDefault="0060665C" w:rsidP="004F3DF5">
      <w:pPr>
        <w:pStyle w:val="ListParagraph"/>
        <w:numPr>
          <w:ilvl w:val="0"/>
          <w:numId w:val="8"/>
        </w:numPr>
        <w:spacing w:after="0" w:line="240" w:lineRule="auto"/>
        <w:rPr>
          <w:sz w:val="24"/>
          <w:szCs w:val="24"/>
        </w:rPr>
      </w:pPr>
      <w:r w:rsidRPr="00586109">
        <w:rPr>
          <w:sz w:val="24"/>
          <w:szCs w:val="24"/>
        </w:rPr>
        <w:t>Collaborate with finance and accounting teams to maintain financial transparency.</w:t>
      </w:r>
    </w:p>
    <w:p w14:paraId="4FAF3A08" w14:textId="2E2A953B" w:rsidR="004F3DF5" w:rsidRPr="00586109" w:rsidRDefault="00E66F8E" w:rsidP="004F3DF5">
      <w:pPr>
        <w:pStyle w:val="ListParagraph"/>
        <w:numPr>
          <w:ilvl w:val="0"/>
          <w:numId w:val="8"/>
        </w:numPr>
        <w:spacing w:after="0" w:line="240" w:lineRule="auto"/>
        <w:rPr>
          <w:sz w:val="24"/>
          <w:szCs w:val="24"/>
        </w:rPr>
      </w:pPr>
      <w:r w:rsidRPr="00586109">
        <w:rPr>
          <w:sz w:val="24"/>
          <w:szCs w:val="24"/>
        </w:rPr>
        <w:t>Build and maintain strong relationships</w:t>
      </w:r>
      <w:r w:rsidR="002B7CAA" w:rsidRPr="00586109">
        <w:rPr>
          <w:sz w:val="24"/>
          <w:szCs w:val="24"/>
        </w:rPr>
        <w:t xml:space="preserve"> with</w:t>
      </w:r>
      <w:r w:rsidR="004F3DF5" w:rsidRPr="00586109">
        <w:rPr>
          <w:sz w:val="24"/>
          <w:szCs w:val="24"/>
        </w:rPr>
        <w:t xml:space="preserve"> external audit firms </w:t>
      </w:r>
      <w:r w:rsidR="002B7CAA" w:rsidRPr="00586109">
        <w:rPr>
          <w:sz w:val="24"/>
          <w:szCs w:val="24"/>
        </w:rPr>
        <w:t>to promote collaboration</w:t>
      </w:r>
      <w:r w:rsidR="004F3DF5" w:rsidRPr="00586109">
        <w:rPr>
          <w:sz w:val="24"/>
          <w:szCs w:val="24"/>
        </w:rPr>
        <w:t>.</w:t>
      </w:r>
    </w:p>
    <w:p w14:paraId="40B88874" w14:textId="5B93A036" w:rsidR="005620C8" w:rsidRPr="00586109" w:rsidRDefault="00527885" w:rsidP="005620C8">
      <w:pPr>
        <w:pStyle w:val="ListParagraph"/>
        <w:numPr>
          <w:ilvl w:val="0"/>
          <w:numId w:val="8"/>
        </w:numPr>
        <w:spacing w:after="0" w:line="240" w:lineRule="auto"/>
        <w:rPr>
          <w:sz w:val="24"/>
          <w:szCs w:val="24"/>
        </w:rPr>
      </w:pPr>
      <w:r w:rsidRPr="00586109">
        <w:rPr>
          <w:sz w:val="24"/>
          <w:szCs w:val="24"/>
        </w:rPr>
        <w:t xml:space="preserve">Provide </w:t>
      </w:r>
      <w:r w:rsidR="47754CBE" w:rsidRPr="00586109">
        <w:rPr>
          <w:sz w:val="24"/>
          <w:szCs w:val="24"/>
        </w:rPr>
        <w:t>a</w:t>
      </w:r>
      <w:r w:rsidRPr="00586109">
        <w:rPr>
          <w:sz w:val="24"/>
          <w:szCs w:val="24"/>
        </w:rPr>
        <w:t>udit reports</w:t>
      </w:r>
      <w:r w:rsidR="007C24E9" w:rsidRPr="00586109">
        <w:rPr>
          <w:sz w:val="24"/>
          <w:szCs w:val="24"/>
        </w:rPr>
        <w:t xml:space="preserve">, quarterly </w:t>
      </w:r>
      <w:r w:rsidR="00F5398F" w:rsidRPr="00586109">
        <w:rPr>
          <w:sz w:val="24"/>
          <w:szCs w:val="24"/>
        </w:rPr>
        <w:t xml:space="preserve">audit </w:t>
      </w:r>
      <w:r w:rsidR="007C24E9" w:rsidRPr="00586109">
        <w:rPr>
          <w:sz w:val="24"/>
          <w:szCs w:val="24"/>
        </w:rPr>
        <w:t>progress summaries</w:t>
      </w:r>
      <w:r w:rsidR="00E13A9D" w:rsidRPr="00586109">
        <w:rPr>
          <w:sz w:val="24"/>
          <w:szCs w:val="24"/>
        </w:rPr>
        <w:t xml:space="preserve"> and an annual </w:t>
      </w:r>
      <w:r w:rsidR="00535DFA" w:rsidRPr="00586109">
        <w:rPr>
          <w:sz w:val="24"/>
          <w:szCs w:val="24"/>
        </w:rPr>
        <w:t>view on performance</w:t>
      </w:r>
      <w:r w:rsidR="00DE623F" w:rsidRPr="00586109">
        <w:rPr>
          <w:sz w:val="24"/>
          <w:szCs w:val="24"/>
        </w:rPr>
        <w:t xml:space="preserve"> </w:t>
      </w:r>
      <w:r w:rsidR="00B00C6C">
        <w:rPr>
          <w:sz w:val="24"/>
          <w:szCs w:val="24"/>
        </w:rPr>
        <w:t>against</w:t>
      </w:r>
      <w:r w:rsidR="00DE623F" w:rsidRPr="00586109">
        <w:rPr>
          <w:sz w:val="24"/>
          <w:szCs w:val="24"/>
        </w:rPr>
        <w:t xml:space="preserve"> compliance metrics</w:t>
      </w:r>
      <w:r w:rsidR="00B00C6C">
        <w:rPr>
          <w:sz w:val="24"/>
          <w:szCs w:val="24"/>
        </w:rPr>
        <w:t>.</w:t>
      </w:r>
    </w:p>
    <w:p w14:paraId="3A6EE75C" w14:textId="4C9B25F1" w:rsidR="0091333C" w:rsidRPr="00586109" w:rsidRDefault="00116CA7" w:rsidP="00040B9D">
      <w:pPr>
        <w:pStyle w:val="ListParagraph"/>
        <w:numPr>
          <w:ilvl w:val="0"/>
          <w:numId w:val="8"/>
        </w:numPr>
        <w:spacing w:after="0" w:line="240" w:lineRule="auto"/>
        <w:rPr>
          <w:sz w:val="24"/>
          <w:szCs w:val="24"/>
        </w:rPr>
      </w:pPr>
      <w:r w:rsidRPr="00586109">
        <w:rPr>
          <w:sz w:val="24"/>
          <w:szCs w:val="24"/>
        </w:rPr>
        <w:t xml:space="preserve">Work with </w:t>
      </w:r>
      <w:r w:rsidR="005620C8" w:rsidRPr="00586109">
        <w:rPr>
          <w:sz w:val="24"/>
          <w:szCs w:val="24"/>
        </w:rPr>
        <w:t>internal stakeholders (</w:t>
      </w:r>
      <w:r w:rsidR="3310B9FD" w:rsidRPr="00586109">
        <w:rPr>
          <w:sz w:val="24"/>
          <w:szCs w:val="24"/>
        </w:rPr>
        <w:t xml:space="preserve">HQ </w:t>
      </w:r>
      <w:r w:rsidR="005620C8" w:rsidRPr="00586109">
        <w:rPr>
          <w:sz w:val="24"/>
          <w:szCs w:val="24"/>
        </w:rPr>
        <w:t xml:space="preserve">Departments, Trustees, </w:t>
      </w:r>
      <w:r w:rsidR="12632C96" w:rsidRPr="00586109">
        <w:rPr>
          <w:sz w:val="24"/>
          <w:szCs w:val="24"/>
        </w:rPr>
        <w:t>S</w:t>
      </w:r>
      <w:r w:rsidR="0083472C" w:rsidRPr="00586109">
        <w:rPr>
          <w:sz w:val="24"/>
          <w:szCs w:val="24"/>
        </w:rPr>
        <w:t xml:space="preserve">enior </w:t>
      </w:r>
      <w:r w:rsidR="12632C96" w:rsidRPr="00586109">
        <w:rPr>
          <w:sz w:val="24"/>
          <w:szCs w:val="24"/>
        </w:rPr>
        <w:t>M</w:t>
      </w:r>
      <w:r w:rsidR="0083472C" w:rsidRPr="00586109">
        <w:rPr>
          <w:sz w:val="24"/>
          <w:szCs w:val="24"/>
        </w:rPr>
        <w:t xml:space="preserve">anagement </w:t>
      </w:r>
      <w:r w:rsidR="12632C96" w:rsidRPr="00586109">
        <w:rPr>
          <w:sz w:val="24"/>
          <w:szCs w:val="24"/>
        </w:rPr>
        <w:t>T</w:t>
      </w:r>
      <w:r w:rsidR="0083472C" w:rsidRPr="00586109">
        <w:rPr>
          <w:sz w:val="24"/>
          <w:szCs w:val="24"/>
        </w:rPr>
        <w:t>eam</w:t>
      </w:r>
      <w:r w:rsidR="12632C96" w:rsidRPr="00586109">
        <w:rPr>
          <w:sz w:val="24"/>
          <w:szCs w:val="24"/>
        </w:rPr>
        <w:t>, National Board and National Council</w:t>
      </w:r>
      <w:r w:rsidR="005620C8" w:rsidRPr="00586109">
        <w:rPr>
          <w:sz w:val="24"/>
          <w:szCs w:val="24"/>
        </w:rPr>
        <w:t>) and external stakeholders (</w:t>
      </w:r>
      <w:r w:rsidR="0A47947B" w:rsidRPr="00586109">
        <w:rPr>
          <w:sz w:val="24"/>
          <w:szCs w:val="24"/>
        </w:rPr>
        <w:t>external</w:t>
      </w:r>
      <w:r w:rsidR="005620C8" w:rsidRPr="00586109">
        <w:rPr>
          <w:sz w:val="24"/>
          <w:szCs w:val="24"/>
        </w:rPr>
        <w:t xml:space="preserve"> </w:t>
      </w:r>
      <w:r w:rsidR="4DF7D768" w:rsidRPr="00586109">
        <w:rPr>
          <w:sz w:val="24"/>
          <w:szCs w:val="24"/>
        </w:rPr>
        <w:t>a</w:t>
      </w:r>
      <w:r w:rsidR="005620C8" w:rsidRPr="00586109">
        <w:rPr>
          <w:sz w:val="24"/>
          <w:szCs w:val="24"/>
        </w:rPr>
        <w:t>uditors)</w:t>
      </w:r>
      <w:r w:rsidRPr="00586109">
        <w:rPr>
          <w:sz w:val="24"/>
          <w:szCs w:val="24"/>
        </w:rPr>
        <w:t xml:space="preserve"> to </w:t>
      </w:r>
      <w:r w:rsidR="44BF1721" w:rsidRPr="00586109">
        <w:rPr>
          <w:sz w:val="24"/>
          <w:szCs w:val="24"/>
        </w:rPr>
        <w:t xml:space="preserve">ensure assurance </w:t>
      </w:r>
      <w:r w:rsidR="00DC4EB2">
        <w:rPr>
          <w:sz w:val="24"/>
          <w:szCs w:val="24"/>
        </w:rPr>
        <w:t xml:space="preserve">is </w:t>
      </w:r>
      <w:r w:rsidR="44BF1721" w:rsidRPr="00586109">
        <w:rPr>
          <w:sz w:val="24"/>
          <w:szCs w:val="24"/>
        </w:rPr>
        <w:t xml:space="preserve">provided </w:t>
      </w:r>
      <w:r w:rsidR="007A5FA2" w:rsidRPr="00586109">
        <w:rPr>
          <w:sz w:val="24"/>
          <w:szCs w:val="24"/>
        </w:rPr>
        <w:t>to</w:t>
      </w:r>
      <w:r w:rsidR="44BF1721" w:rsidRPr="00586109">
        <w:rPr>
          <w:sz w:val="24"/>
          <w:szCs w:val="24"/>
        </w:rPr>
        <w:t xml:space="preserve"> key areas and is not duplica</w:t>
      </w:r>
      <w:r w:rsidR="007A5FA2" w:rsidRPr="00586109">
        <w:rPr>
          <w:sz w:val="24"/>
          <w:szCs w:val="24"/>
        </w:rPr>
        <w:t>tive</w:t>
      </w:r>
      <w:r w:rsidR="00B31BEC" w:rsidRPr="00586109">
        <w:rPr>
          <w:sz w:val="24"/>
          <w:szCs w:val="24"/>
        </w:rPr>
        <w:t>.</w:t>
      </w:r>
    </w:p>
    <w:p w14:paraId="6A928920" w14:textId="77777777" w:rsidR="00527885" w:rsidRPr="00586109" w:rsidRDefault="00527885" w:rsidP="00527885">
      <w:pPr>
        <w:pStyle w:val="ListParagraph"/>
        <w:spacing w:after="0" w:line="240" w:lineRule="auto"/>
        <w:rPr>
          <w:sz w:val="24"/>
          <w:szCs w:val="24"/>
        </w:rPr>
      </w:pPr>
    </w:p>
    <w:p w14:paraId="433A3145" w14:textId="4B667DD6" w:rsidR="005D1ED2" w:rsidRPr="00586109" w:rsidRDefault="005D1ED2" w:rsidP="7F1183FC">
      <w:pPr>
        <w:pStyle w:val="ListParagraph"/>
        <w:spacing w:after="0" w:line="240" w:lineRule="auto"/>
        <w:ind w:left="0"/>
        <w:rPr>
          <w:b/>
          <w:bCs/>
          <w:sz w:val="24"/>
          <w:szCs w:val="24"/>
        </w:rPr>
      </w:pPr>
      <w:r w:rsidRPr="00586109">
        <w:rPr>
          <w:b/>
          <w:bCs/>
          <w:sz w:val="24"/>
          <w:szCs w:val="24"/>
        </w:rPr>
        <w:t>Compliance and Governance</w:t>
      </w:r>
    </w:p>
    <w:p w14:paraId="339EE7AD" w14:textId="1C20624E" w:rsidR="005D1ED2" w:rsidRPr="00586109" w:rsidRDefault="005D1ED2" w:rsidP="7F1183FC">
      <w:pPr>
        <w:pStyle w:val="ListParagraph"/>
        <w:numPr>
          <w:ilvl w:val="0"/>
          <w:numId w:val="8"/>
        </w:numPr>
        <w:spacing w:after="0" w:line="240" w:lineRule="auto"/>
        <w:rPr>
          <w:sz w:val="24"/>
          <w:szCs w:val="24"/>
        </w:rPr>
      </w:pPr>
      <w:r w:rsidRPr="00586109">
        <w:rPr>
          <w:sz w:val="24"/>
          <w:szCs w:val="24"/>
        </w:rPr>
        <w:t>Stay updated on relevant laws and regulations affecting the organi</w:t>
      </w:r>
      <w:r w:rsidR="007A5FA2" w:rsidRPr="00586109">
        <w:rPr>
          <w:sz w:val="24"/>
          <w:szCs w:val="24"/>
        </w:rPr>
        <w:t>s</w:t>
      </w:r>
      <w:r w:rsidRPr="00586109">
        <w:rPr>
          <w:sz w:val="24"/>
          <w:szCs w:val="24"/>
        </w:rPr>
        <w:t>ation.</w:t>
      </w:r>
    </w:p>
    <w:p w14:paraId="722AA459" w14:textId="77777777" w:rsidR="005D1ED2" w:rsidRPr="00586109" w:rsidRDefault="005D1ED2" w:rsidP="7F1183FC">
      <w:pPr>
        <w:pStyle w:val="ListParagraph"/>
        <w:numPr>
          <w:ilvl w:val="0"/>
          <w:numId w:val="8"/>
        </w:numPr>
        <w:spacing w:after="0" w:line="240" w:lineRule="auto"/>
        <w:rPr>
          <w:sz w:val="24"/>
          <w:szCs w:val="24"/>
        </w:rPr>
      </w:pPr>
      <w:r w:rsidRPr="00586109">
        <w:rPr>
          <w:sz w:val="24"/>
          <w:szCs w:val="24"/>
        </w:rPr>
        <w:t>Develop and maintain compliance programs and policies.</w:t>
      </w:r>
    </w:p>
    <w:p w14:paraId="68EFD5A1" w14:textId="77777777" w:rsidR="005D1ED2" w:rsidRPr="00586109" w:rsidRDefault="005D1ED2" w:rsidP="005D1ED2">
      <w:pPr>
        <w:pStyle w:val="ListParagraph"/>
        <w:numPr>
          <w:ilvl w:val="0"/>
          <w:numId w:val="8"/>
        </w:numPr>
        <w:spacing w:after="0" w:line="240" w:lineRule="auto"/>
        <w:rPr>
          <w:sz w:val="24"/>
          <w:szCs w:val="24"/>
        </w:rPr>
      </w:pPr>
      <w:r w:rsidRPr="00586109">
        <w:rPr>
          <w:sz w:val="24"/>
          <w:szCs w:val="24"/>
        </w:rPr>
        <w:t>Advise senior leadership on compliance matters.</w:t>
      </w:r>
    </w:p>
    <w:p w14:paraId="7BAB431F" w14:textId="5B7A7351" w:rsidR="001D5530" w:rsidRPr="00586109" w:rsidRDefault="001D5530" w:rsidP="7F1183FC">
      <w:pPr>
        <w:pStyle w:val="ListParagraph"/>
        <w:numPr>
          <w:ilvl w:val="0"/>
          <w:numId w:val="8"/>
        </w:numPr>
        <w:spacing w:after="0" w:line="240" w:lineRule="auto"/>
        <w:rPr>
          <w:sz w:val="24"/>
          <w:szCs w:val="24"/>
        </w:rPr>
      </w:pPr>
      <w:r w:rsidRPr="00586109">
        <w:rPr>
          <w:sz w:val="24"/>
          <w:szCs w:val="24"/>
        </w:rPr>
        <w:t>Handle sensitive and confidential information in accordance with PFEW guidelines.</w:t>
      </w:r>
    </w:p>
    <w:p w14:paraId="3389EA03" w14:textId="77777777" w:rsidR="005D1ED2" w:rsidRPr="00586109" w:rsidRDefault="005D1ED2" w:rsidP="005D1ED2">
      <w:pPr>
        <w:pStyle w:val="ListParagraph"/>
        <w:spacing w:after="0" w:line="240" w:lineRule="auto"/>
        <w:ind w:left="0"/>
        <w:rPr>
          <w:b/>
          <w:bCs/>
          <w:sz w:val="24"/>
          <w:szCs w:val="24"/>
        </w:rPr>
      </w:pPr>
    </w:p>
    <w:p w14:paraId="53E35F86" w14:textId="7B321542" w:rsidR="005D1ED2" w:rsidRPr="00586109" w:rsidRDefault="005D1ED2" w:rsidP="7F1183FC">
      <w:pPr>
        <w:pStyle w:val="ListParagraph"/>
        <w:spacing w:after="0" w:line="240" w:lineRule="auto"/>
        <w:ind w:left="0"/>
        <w:rPr>
          <w:b/>
          <w:bCs/>
          <w:sz w:val="24"/>
          <w:szCs w:val="24"/>
        </w:rPr>
      </w:pPr>
      <w:r w:rsidRPr="00586109">
        <w:rPr>
          <w:b/>
          <w:bCs/>
          <w:sz w:val="24"/>
          <w:szCs w:val="24"/>
        </w:rPr>
        <w:t>Training and Education</w:t>
      </w:r>
    </w:p>
    <w:p w14:paraId="74D76FB4" w14:textId="77777777" w:rsidR="005D1ED2" w:rsidRPr="00586109" w:rsidRDefault="005D1ED2" w:rsidP="7F1183FC">
      <w:pPr>
        <w:pStyle w:val="ListParagraph"/>
        <w:numPr>
          <w:ilvl w:val="0"/>
          <w:numId w:val="8"/>
        </w:numPr>
        <w:spacing w:after="0" w:line="240" w:lineRule="auto"/>
        <w:rPr>
          <w:sz w:val="24"/>
          <w:szCs w:val="24"/>
        </w:rPr>
      </w:pPr>
      <w:r w:rsidRPr="00586109">
        <w:rPr>
          <w:sz w:val="24"/>
          <w:szCs w:val="24"/>
        </w:rPr>
        <w:t>Provide training and guidance to staff and stakeholders on audit and risk management best practices.</w:t>
      </w:r>
    </w:p>
    <w:p w14:paraId="07E52F99" w14:textId="77777777" w:rsidR="005D1ED2" w:rsidRPr="00586109" w:rsidRDefault="005D1ED2" w:rsidP="7F1183FC">
      <w:pPr>
        <w:pStyle w:val="ListParagraph"/>
        <w:numPr>
          <w:ilvl w:val="0"/>
          <w:numId w:val="8"/>
        </w:numPr>
        <w:spacing w:after="0" w:line="240" w:lineRule="auto"/>
        <w:rPr>
          <w:sz w:val="24"/>
          <w:szCs w:val="24"/>
        </w:rPr>
      </w:pPr>
      <w:r w:rsidRPr="00586109">
        <w:rPr>
          <w:sz w:val="24"/>
          <w:szCs w:val="24"/>
        </w:rPr>
        <w:t>Promote a culture of compliance and risk awareness within the organization.</w:t>
      </w:r>
    </w:p>
    <w:p w14:paraId="149DC49B" w14:textId="77777777" w:rsidR="005D1ED2" w:rsidRPr="00586109" w:rsidRDefault="005D1ED2" w:rsidP="7F1183FC">
      <w:pPr>
        <w:pStyle w:val="ListParagraph"/>
        <w:keepNext/>
        <w:spacing w:after="0" w:line="240" w:lineRule="auto"/>
        <w:ind w:left="0"/>
        <w:rPr>
          <w:b/>
          <w:bCs/>
          <w:sz w:val="24"/>
          <w:szCs w:val="24"/>
        </w:rPr>
      </w:pPr>
    </w:p>
    <w:p w14:paraId="7E5FC6F0" w14:textId="68A774A0" w:rsidR="005D1ED2" w:rsidRPr="00586109" w:rsidRDefault="005D1ED2" w:rsidP="7F1183FC">
      <w:pPr>
        <w:pStyle w:val="ListParagraph"/>
        <w:keepNext/>
        <w:spacing w:after="0" w:line="240" w:lineRule="auto"/>
        <w:ind w:left="0"/>
        <w:rPr>
          <w:b/>
          <w:bCs/>
          <w:sz w:val="24"/>
          <w:szCs w:val="24"/>
        </w:rPr>
      </w:pPr>
      <w:r w:rsidRPr="00586109">
        <w:rPr>
          <w:b/>
          <w:bCs/>
          <w:sz w:val="24"/>
          <w:szCs w:val="24"/>
        </w:rPr>
        <w:t>Continuous Improvement</w:t>
      </w:r>
    </w:p>
    <w:p w14:paraId="66693C3F" w14:textId="77777777" w:rsidR="005D1ED2" w:rsidRPr="00586109" w:rsidRDefault="005D1ED2" w:rsidP="7F1183FC">
      <w:pPr>
        <w:pStyle w:val="ListParagraph"/>
        <w:numPr>
          <w:ilvl w:val="0"/>
          <w:numId w:val="8"/>
        </w:numPr>
        <w:spacing w:after="0" w:line="240" w:lineRule="auto"/>
        <w:rPr>
          <w:sz w:val="24"/>
          <w:szCs w:val="24"/>
        </w:rPr>
      </w:pPr>
      <w:r w:rsidRPr="00586109">
        <w:rPr>
          <w:sz w:val="24"/>
          <w:szCs w:val="24"/>
        </w:rPr>
        <w:t>Continuously review and enhance audit and risk management processes.</w:t>
      </w:r>
    </w:p>
    <w:p w14:paraId="0953F4BF" w14:textId="4322D7CA" w:rsidR="005D1ED2" w:rsidRDefault="005D1ED2" w:rsidP="7F1183FC">
      <w:pPr>
        <w:pStyle w:val="ListParagraph"/>
        <w:numPr>
          <w:ilvl w:val="0"/>
          <w:numId w:val="8"/>
        </w:numPr>
        <w:spacing w:after="0" w:line="240" w:lineRule="auto"/>
        <w:rPr>
          <w:sz w:val="24"/>
          <w:szCs w:val="24"/>
        </w:rPr>
      </w:pPr>
      <w:r w:rsidRPr="00586109">
        <w:rPr>
          <w:sz w:val="24"/>
          <w:szCs w:val="24"/>
        </w:rPr>
        <w:t>Implement industry best practices to enhance organizational efficiency and effectiveness.</w:t>
      </w:r>
    </w:p>
    <w:p w14:paraId="1E17148D" w14:textId="77777777" w:rsidR="007F3502" w:rsidRPr="007F3502" w:rsidRDefault="007F3502" w:rsidP="007F3502">
      <w:pPr>
        <w:spacing w:after="0" w:line="240" w:lineRule="auto"/>
        <w:rPr>
          <w:sz w:val="24"/>
          <w:szCs w:val="24"/>
        </w:rPr>
      </w:pPr>
    </w:p>
    <w:p w14:paraId="1BE2CB7F" w14:textId="117F1799" w:rsidR="4A3C0BA7" w:rsidRPr="00586109" w:rsidRDefault="4A3C0BA7" w:rsidP="7F1183FC">
      <w:pPr>
        <w:pStyle w:val="ListParagraph"/>
        <w:spacing w:after="0" w:line="240" w:lineRule="auto"/>
        <w:rPr>
          <w:sz w:val="24"/>
          <w:szCs w:val="24"/>
        </w:rPr>
      </w:pPr>
    </w:p>
    <w:p w14:paraId="47A9FAB9" w14:textId="77777777" w:rsidR="00B719AA" w:rsidRPr="00586109" w:rsidRDefault="00B719AA" w:rsidP="00381A2A">
      <w:pPr>
        <w:spacing w:after="0" w:line="240" w:lineRule="auto"/>
        <w:rPr>
          <w:sz w:val="24"/>
          <w:szCs w:val="24"/>
        </w:rPr>
      </w:pPr>
      <w:r w:rsidRPr="00586109">
        <w:rPr>
          <w:noProof/>
          <w:sz w:val="24"/>
          <w:szCs w:val="24"/>
        </w:rPr>
        <mc:AlternateContent>
          <mc:Choice Requires="wps">
            <w:drawing>
              <wp:anchor distT="0" distB="0" distL="114300" distR="114300" simplePos="0" relativeHeight="251658242" behindDoc="0" locked="0" layoutInCell="1" allowOverlap="1" wp14:anchorId="21D9B9AC" wp14:editId="38B4B39B">
                <wp:simplePos x="0" y="0"/>
                <wp:positionH relativeFrom="column">
                  <wp:posOffset>0</wp:posOffset>
                </wp:positionH>
                <wp:positionV relativeFrom="paragraph">
                  <wp:posOffset>18415</wp:posOffset>
                </wp:positionV>
                <wp:extent cx="6148070" cy="19050"/>
                <wp:effectExtent l="19050" t="19050" r="24130" b="19050"/>
                <wp:wrapNone/>
                <wp:docPr id="5" name="Straight Connector 5"/>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8A8BDB" id="Straight Connector 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" strokecolor="#2e74b5 [2408]" strokeweight="2.25pt">
                <v:stroke joinstyle="miter"/>
              </v:line>
            </w:pict>
          </mc:Fallback>
        </mc:AlternateContent>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r w:rsidRPr="00586109">
        <w:rPr>
          <w:sz w:val="24"/>
          <w:szCs w:val="24"/>
        </w:rPr>
        <w:tab/>
      </w:r>
    </w:p>
    <w:p w14:paraId="44A13C5A" w14:textId="77777777" w:rsidR="001D2A1B" w:rsidRPr="00586109" w:rsidRDefault="001D2A1B" w:rsidP="00381A2A">
      <w:pPr>
        <w:spacing w:after="0" w:line="240" w:lineRule="auto"/>
        <w:rPr>
          <w:b/>
          <w:sz w:val="24"/>
          <w:szCs w:val="24"/>
        </w:rPr>
      </w:pPr>
    </w:p>
    <w:p w14:paraId="4657B286" w14:textId="3F331703" w:rsidR="00B719AA" w:rsidRPr="00586109" w:rsidRDefault="005306C9" w:rsidP="00381A2A">
      <w:pPr>
        <w:spacing w:after="0" w:line="240" w:lineRule="auto"/>
        <w:rPr>
          <w:b/>
          <w:sz w:val="24"/>
          <w:szCs w:val="24"/>
        </w:rPr>
      </w:pPr>
      <w:r w:rsidRPr="00586109">
        <w:rPr>
          <w:b/>
          <w:sz w:val="24"/>
          <w:szCs w:val="24"/>
        </w:rPr>
        <w:t>Key Skills</w:t>
      </w:r>
      <w:r w:rsidR="009E0B9E" w:rsidRPr="00586109">
        <w:rPr>
          <w:b/>
          <w:sz w:val="24"/>
          <w:szCs w:val="24"/>
        </w:rPr>
        <w:t xml:space="preserve"> &amp; Experience</w:t>
      </w:r>
    </w:p>
    <w:p w14:paraId="3C05CE1C" w14:textId="77777777" w:rsidR="005306C9" w:rsidRPr="00586109" w:rsidRDefault="005306C9" w:rsidP="00381A2A">
      <w:pPr>
        <w:spacing w:after="0" w:line="240" w:lineRule="auto"/>
        <w:rPr>
          <w:rFonts w:cstheme="minorHAnsi"/>
          <w:b/>
          <w:bCs/>
          <w:sz w:val="24"/>
          <w:szCs w:val="24"/>
        </w:rPr>
      </w:pPr>
    </w:p>
    <w:p w14:paraId="51FEC836" w14:textId="46066A94" w:rsidR="004871A6" w:rsidRDefault="00D16A2A" w:rsidP="007C417E">
      <w:pPr>
        <w:pStyle w:val="ListParagraph"/>
        <w:numPr>
          <w:ilvl w:val="0"/>
          <w:numId w:val="9"/>
        </w:numPr>
        <w:rPr>
          <w:sz w:val="24"/>
          <w:szCs w:val="24"/>
        </w:rPr>
      </w:pPr>
      <w:r w:rsidRPr="00586109">
        <w:rPr>
          <w:sz w:val="24"/>
          <w:szCs w:val="24"/>
        </w:rPr>
        <w:t xml:space="preserve">A track record of delivering internal audits for an in-house audit team </w:t>
      </w:r>
      <w:r w:rsidR="004871A6" w:rsidRPr="00586109">
        <w:rPr>
          <w:sz w:val="24"/>
          <w:szCs w:val="24"/>
        </w:rPr>
        <w:t xml:space="preserve">and / or through a professional services firm. </w:t>
      </w:r>
    </w:p>
    <w:p w14:paraId="401430C6" w14:textId="5505FA04" w:rsidR="007F3502" w:rsidRPr="007F3502" w:rsidRDefault="007F3502" w:rsidP="007F3502">
      <w:pPr>
        <w:pStyle w:val="ListParagraph"/>
        <w:numPr>
          <w:ilvl w:val="0"/>
          <w:numId w:val="9"/>
        </w:numPr>
        <w:rPr>
          <w:sz w:val="24"/>
          <w:szCs w:val="24"/>
        </w:rPr>
      </w:pPr>
      <w:r w:rsidRPr="007F3502">
        <w:rPr>
          <w:sz w:val="24"/>
          <w:szCs w:val="24"/>
        </w:rPr>
        <w:t xml:space="preserve">An understanding of the Internal Audit industry; risk frameworks and methodologies, and experience of their development and management. </w:t>
      </w:r>
    </w:p>
    <w:p w14:paraId="526B0C78" w14:textId="5B4495D9" w:rsidR="004871A6" w:rsidRPr="00586109" w:rsidRDefault="004871A6" w:rsidP="00B946C2">
      <w:pPr>
        <w:pStyle w:val="ListParagraph"/>
        <w:numPr>
          <w:ilvl w:val="0"/>
          <w:numId w:val="9"/>
        </w:numPr>
        <w:rPr>
          <w:sz w:val="24"/>
          <w:szCs w:val="24"/>
        </w:rPr>
      </w:pPr>
      <w:r w:rsidRPr="00586109">
        <w:rPr>
          <w:sz w:val="24"/>
          <w:szCs w:val="24"/>
        </w:rPr>
        <w:t xml:space="preserve">Demonstrable experience or understanding of risk, </w:t>
      </w:r>
      <w:proofErr w:type="gramStart"/>
      <w:r w:rsidRPr="00586109">
        <w:rPr>
          <w:sz w:val="24"/>
          <w:szCs w:val="24"/>
        </w:rPr>
        <w:t>control</w:t>
      </w:r>
      <w:proofErr w:type="gramEnd"/>
      <w:r w:rsidRPr="00586109">
        <w:rPr>
          <w:sz w:val="24"/>
          <w:szCs w:val="24"/>
        </w:rPr>
        <w:t xml:space="preserve"> and internal audit practices.</w:t>
      </w:r>
    </w:p>
    <w:p w14:paraId="394D8924" w14:textId="56DFB8B1" w:rsidR="00B946C2" w:rsidRPr="00586109" w:rsidRDefault="00B946C2" w:rsidP="00B946C2">
      <w:pPr>
        <w:pStyle w:val="ListParagraph"/>
        <w:numPr>
          <w:ilvl w:val="0"/>
          <w:numId w:val="9"/>
        </w:numPr>
        <w:rPr>
          <w:sz w:val="24"/>
          <w:szCs w:val="24"/>
        </w:rPr>
      </w:pPr>
      <w:r w:rsidRPr="00586109">
        <w:rPr>
          <w:sz w:val="24"/>
          <w:szCs w:val="24"/>
        </w:rPr>
        <w:t xml:space="preserve">Strong </w:t>
      </w:r>
      <w:r w:rsidR="00841912" w:rsidRPr="00586109">
        <w:rPr>
          <w:sz w:val="24"/>
          <w:szCs w:val="24"/>
        </w:rPr>
        <w:t>commercial acumen</w:t>
      </w:r>
      <w:r w:rsidR="00040C02" w:rsidRPr="00586109">
        <w:rPr>
          <w:sz w:val="24"/>
          <w:szCs w:val="24"/>
        </w:rPr>
        <w:t xml:space="preserve">, and a robust </w:t>
      </w:r>
      <w:r w:rsidRPr="00586109">
        <w:rPr>
          <w:sz w:val="24"/>
          <w:szCs w:val="24"/>
        </w:rPr>
        <w:t>understanding of financial regulations and compliance requirements.</w:t>
      </w:r>
    </w:p>
    <w:p w14:paraId="6E92FAB3" w14:textId="0F658D08" w:rsidR="00B946C2" w:rsidRPr="00586109" w:rsidRDefault="00B946C2" w:rsidP="00B946C2">
      <w:pPr>
        <w:pStyle w:val="ListParagraph"/>
        <w:numPr>
          <w:ilvl w:val="0"/>
          <w:numId w:val="9"/>
        </w:numPr>
        <w:rPr>
          <w:sz w:val="24"/>
          <w:szCs w:val="24"/>
        </w:rPr>
      </w:pPr>
      <w:r w:rsidRPr="00586109">
        <w:rPr>
          <w:sz w:val="24"/>
          <w:szCs w:val="24"/>
        </w:rPr>
        <w:t xml:space="preserve">Excellent </w:t>
      </w:r>
      <w:r w:rsidR="00040C02" w:rsidRPr="00586109">
        <w:rPr>
          <w:sz w:val="24"/>
          <w:szCs w:val="24"/>
        </w:rPr>
        <w:t>forensic</w:t>
      </w:r>
      <w:r w:rsidR="00BC43D9" w:rsidRPr="00586109">
        <w:rPr>
          <w:sz w:val="24"/>
          <w:szCs w:val="24"/>
        </w:rPr>
        <w:t xml:space="preserve"> / data</w:t>
      </w:r>
      <w:r w:rsidR="007921D9" w:rsidRPr="00586109">
        <w:rPr>
          <w:sz w:val="24"/>
          <w:szCs w:val="24"/>
        </w:rPr>
        <w:t xml:space="preserve"> </w:t>
      </w:r>
      <w:r w:rsidR="00BC43D9" w:rsidRPr="00586109">
        <w:rPr>
          <w:sz w:val="24"/>
          <w:szCs w:val="24"/>
        </w:rPr>
        <w:t>analysis</w:t>
      </w:r>
      <w:r w:rsidRPr="00586109">
        <w:rPr>
          <w:sz w:val="24"/>
          <w:szCs w:val="24"/>
        </w:rPr>
        <w:t xml:space="preserve">, problem-solving, and </w:t>
      </w:r>
      <w:r w:rsidR="008E7466" w:rsidRPr="00586109">
        <w:rPr>
          <w:sz w:val="24"/>
          <w:szCs w:val="24"/>
        </w:rPr>
        <w:t xml:space="preserve">report writing </w:t>
      </w:r>
      <w:r w:rsidRPr="00586109">
        <w:rPr>
          <w:sz w:val="24"/>
          <w:szCs w:val="24"/>
        </w:rPr>
        <w:t>skills</w:t>
      </w:r>
      <w:r w:rsidR="00841912" w:rsidRPr="00586109">
        <w:rPr>
          <w:sz w:val="24"/>
          <w:szCs w:val="24"/>
        </w:rPr>
        <w:t>, underpinned with the ability to apply sound judgement</w:t>
      </w:r>
      <w:r w:rsidRPr="00586109">
        <w:rPr>
          <w:sz w:val="24"/>
          <w:szCs w:val="24"/>
        </w:rPr>
        <w:t>.</w:t>
      </w:r>
    </w:p>
    <w:p w14:paraId="17A88FF4" w14:textId="45E01EC8" w:rsidR="00B946C2" w:rsidRPr="00586109" w:rsidRDefault="00D60486" w:rsidP="00B946C2">
      <w:pPr>
        <w:pStyle w:val="ListParagraph"/>
        <w:numPr>
          <w:ilvl w:val="0"/>
          <w:numId w:val="9"/>
        </w:numPr>
        <w:rPr>
          <w:sz w:val="24"/>
          <w:szCs w:val="24"/>
        </w:rPr>
      </w:pPr>
      <w:r w:rsidRPr="00586109">
        <w:rPr>
          <w:sz w:val="24"/>
          <w:szCs w:val="24"/>
        </w:rPr>
        <w:t>Self-starter who requires little or no day-to-day support, with an innate a</w:t>
      </w:r>
      <w:r w:rsidR="00B946C2" w:rsidRPr="00586109">
        <w:rPr>
          <w:sz w:val="24"/>
          <w:szCs w:val="24"/>
        </w:rPr>
        <w:t>bility to work independently and collaboratively, with attention to detail.</w:t>
      </w:r>
    </w:p>
    <w:p w14:paraId="3048FC2C" w14:textId="61554D9C" w:rsidR="5A2F00D0" w:rsidRDefault="008364DB" w:rsidP="1DF59AD1">
      <w:pPr>
        <w:pStyle w:val="ListParagraph"/>
        <w:numPr>
          <w:ilvl w:val="0"/>
          <w:numId w:val="9"/>
        </w:numPr>
        <w:rPr>
          <w:sz w:val="24"/>
          <w:szCs w:val="24"/>
        </w:rPr>
      </w:pPr>
      <w:r w:rsidRPr="00586109">
        <w:rPr>
          <w:sz w:val="24"/>
          <w:szCs w:val="24"/>
        </w:rPr>
        <w:t xml:space="preserve">Proven experience in developing strong stakeholder relationships </w:t>
      </w:r>
      <w:r w:rsidRPr="008364DB">
        <w:rPr>
          <w:sz w:val="24"/>
          <w:szCs w:val="24"/>
        </w:rPr>
        <w:t>at different seniority levels</w:t>
      </w:r>
      <w:r w:rsidR="000C0190">
        <w:rPr>
          <w:sz w:val="24"/>
          <w:szCs w:val="24"/>
        </w:rPr>
        <w:t xml:space="preserve">. </w:t>
      </w:r>
    </w:p>
    <w:p w14:paraId="4FBEDAA0" w14:textId="04BFDEF8" w:rsidR="0091333C" w:rsidRPr="00527885" w:rsidRDefault="0091333C" w:rsidP="00527885">
      <w:pPr>
        <w:pStyle w:val="ListParagraph"/>
        <w:numPr>
          <w:ilvl w:val="0"/>
          <w:numId w:val="9"/>
        </w:numPr>
        <w:rPr>
          <w:sz w:val="24"/>
          <w:szCs w:val="24"/>
        </w:rPr>
      </w:pPr>
      <w:r w:rsidRPr="4A3C0BA7">
        <w:rPr>
          <w:sz w:val="24"/>
          <w:szCs w:val="24"/>
        </w:rPr>
        <w:t xml:space="preserve">Demonstrates a high standard and understanding of ethics, conduct and behaviour, and </w:t>
      </w:r>
      <w:r w:rsidR="21F0B203" w:rsidRPr="4A3C0BA7">
        <w:rPr>
          <w:sz w:val="24"/>
          <w:szCs w:val="24"/>
        </w:rPr>
        <w:t>can</w:t>
      </w:r>
      <w:r w:rsidRPr="4A3C0BA7">
        <w:rPr>
          <w:sz w:val="24"/>
          <w:szCs w:val="24"/>
        </w:rPr>
        <w:t xml:space="preserve"> work </w:t>
      </w:r>
      <w:r w:rsidR="00527885" w:rsidRPr="4A3C0BA7">
        <w:rPr>
          <w:sz w:val="24"/>
          <w:szCs w:val="24"/>
        </w:rPr>
        <w:t>with sensitive and confidential information</w:t>
      </w:r>
      <w:r w:rsidR="005540AF">
        <w:rPr>
          <w:sz w:val="24"/>
          <w:szCs w:val="24"/>
        </w:rPr>
        <w:t>.</w:t>
      </w:r>
      <w:r w:rsidR="00527885" w:rsidRPr="4A3C0BA7">
        <w:rPr>
          <w:sz w:val="24"/>
          <w:szCs w:val="24"/>
        </w:rPr>
        <w:t xml:space="preserve"> </w:t>
      </w:r>
      <w:r w:rsidRPr="4A3C0BA7">
        <w:rPr>
          <w:sz w:val="24"/>
          <w:szCs w:val="24"/>
        </w:rPr>
        <w:t xml:space="preserve"> </w:t>
      </w:r>
    </w:p>
    <w:p w14:paraId="77361BA7" w14:textId="2C536F14" w:rsidR="007F3502" w:rsidRPr="007F3502" w:rsidRDefault="007F3502" w:rsidP="007F3502">
      <w:pPr>
        <w:pStyle w:val="ListParagraph"/>
        <w:numPr>
          <w:ilvl w:val="0"/>
          <w:numId w:val="9"/>
        </w:numPr>
        <w:rPr>
          <w:sz w:val="24"/>
          <w:szCs w:val="24"/>
        </w:rPr>
      </w:pPr>
      <w:r w:rsidRPr="007F3502">
        <w:rPr>
          <w:sz w:val="24"/>
          <w:szCs w:val="24"/>
        </w:rPr>
        <w:t>Bachelor’s degree in finance, accounting, business, or a related field, plus a relevant risk management/ audit qualification (master’s or professional certification such as ACCA/ACA/CIMA/CMIIA/CIA is a plus).</w:t>
      </w:r>
    </w:p>
    <w:p w14:paraId="5B8BC1D1" w14:textId="77777777" w:rsidR="00615387" w:rsidRDefault="00615387" w:rsidP="00BC676F">
      <w:pPr>
        <w:pStyle w:val="ListParagraph"/>
        <w:spacing w:after="0" w:line="240" w:lineRule="auto"/>
        <w:rPr>
          <w:sz w:val="24"/>
          <w:szCs w:val="24"/>
        </w:rPr>
      </w:pPr>
    </w:p>
    <w:p w14:paraId="2091DF59" w14:textId="76C53AAE" w:rsidR="00527885" w:rsidRPr="00527885" w:rsidRDefault="00527885" w:rsidP="00527885">
      <w:pPr>
        <w:spacing w:after="0" w:line="240" w:lineRule="auto"/>
        <w:rPr>
          <w:b/>
          <w:bCs/>
          <w:sz w:val="24"/>
          <w:szCs w:val="24"/>
        </w:rPr>
      </w:pPr>
      <w:r w:rsidRPr="00527885">
        <w:rPr>
          <w:b/>
          <w:bCs/>
          <w:sz w:val="24"/>
          <w:szCs w:val="24"/>
        </w:rPr>
        <w:t xml:space="preserve">Additional Information </w:t>
      </w:r>
    </w:p>
    <w:p w14:paraId="65B67D4F" w14:textId="76EE83D5" w:rsidR="002D2E3C" w:rsidRDefault="00527885" w:rsidP="00527885">
      <w:pPr>
        <w:pStyle w:val="ListParagraph"/>
        <w:numPr>
          <w:ilvl w:val="0"/>
          <w:numId w:val="12"/>
        </w:numPr>
        <w:spacing w:after="0" w:line="240" w:lineRule="auto"/>
        <w:rPr>
          <w:sz w:val="24"/>
          <w:szCs w:val="24"/>
        </w:rPr>
      </w:pPr>
      <w:r w:rsidRPr="4A3C0BA7">
        <w:rPr>
          <w:sz w:val="24"/>
          <w:szCs w:val="24"/>
        </w:rPr>
        <w:t xml:space="preserve">The role will require travel to Branches across </w:t>
      </w:r>
      <w:r w:rsidR="734073FA" w:rsidRPr="4A3C0BA7">
        <w:rPr>
          <w:sz w:val="24"/>
          <w:szCs w:val="24"/>
        </w:rPr>
        <w:t xml:space="preserve">England &amp; </w:t>
      </w:r>
      <w:r w:rsidR="46F86728" w:rsidRPr="4A3C0BA7">
        <w:rPr>
          <w:sz w:val="24"/>
          <w:szCs w:val="24"/>
        </w:rPr>
        <w:t>Wales;</w:t>
      </w:r>
      <w:r w:rsidRPr="4A3C0BA7">
        <w:rPr>
          <w:sz w:val="24"/>
          <w:szCs w:val="24"/>
        </w:rPr>
        <w:t xml:space="preserve"> </w:t>
      </w:r>
      <w:r w:rsidR="772C9498" w:rsidRPr="4A3C0BA7">
        <w:rPr>
          <w:sz w:val="24"/>
          <w:szCs w:val="24"/>
        </w:rPr>
        <w:t>therefore,</w:t>
      </w:r>
      <w:r w:rsidRPr="4A3C0BA7">
        <w:rPr>
          <w:sz w:val="24"/>
          <w:szCs w:val="24"/>
        </w:rPr>
        <w:t xml:space="preserve"> the successful candidate must be able to travel</w:t>
      </w:r>
      <w:r w:rsidR="00411DFC">
        <w:rPr>
          <w:sz w:val="24"/>
          <w:szCs w:val="24"/>
        </w:rPr>
        <w:t xml:space="preserve"> to carry out a programme of audits across the branches. </w:t>
      </w:r>
    </w:p>
    <w:p w14:paraId="7BA5B62C" w14:textId="6BC43568" w:rsidR="00527885" w:rsidRPr="002D2E3C" w:rsidRDefault="00527885" w:rsidP="002D2E3C">
      <w:pPr>
        <w:spacing w:line="259" w:lineRule="auto"/>
        <w:rPr>
          <w:sz w:val="24"/>
          <w:szCs w:val="24"/>
        </w:rPr>
      </w:pPr>
    </w:p>
    <w:p w14:paraId="4F12E139" w14:textId="32A9B564" w:rsidR="0015443C" w:rsidRDefault="0015443C">
      <w:pPr>
        <w:spacing w:line="259" w:lineRule="auto"/>
        <w:rPr>
          <w:sz w:val="24"/>
          <w:szCs w:val="24"/>
        </w:rPr>
      </w:pPr>
      <w:r>
        <w:rPr>
          <w:sz w:val="24"/>
          <w:szCs w:val="24"/>
        </w:rPr>
        <w:br w:type="page"/>
      </w:r>
    </w:p>
    <w:p w14:paraId="33A09775" w14:textId="77777777" w:rsidR="003A307A" w:rsidRPr="0015443C" w:rsidRDefault="003A307A" w:rsidP="0015443C">
      <w:pPr>
        <w:spacing w:after="0" w:line="240" w:lineRule="auto"/>
        <w:rPr>
          <w:sz w:val="24"/>
          <w:szCs w:val="24"/>
        </w:rPr>
      </w:pPr>
    </w:p>
    <w:p w14:paraId="21EDFF80" w14:textId="58072779" w:rsidR="003A307A" w:rsidRDefault="003A307A" w:rsidP="003A307A">
      <w:pPr>
        <w:spacing w:after="0" w:line="240" w:lineRule="auto"/>
        <w:rPr>
          <w:sz w:val="24"/>
          <w:szCs w:val="24"/>
        </w:rPr>
      </w:pPr>
      <w:r w:rsidRPr="009E0B9E">
        <w:rPr>
          <w:noProof/>
          <w:sz w:val="24"/>
          <w:szCs w:val="24"/>
        </w:rPr>
        <mc:AlternateContent>
          <mc:Choice Requires="wps">
            <w:drawing>
              <wp:anchor distT="0" distB="0" distL="114300" distR="114300" simplePos="0" relativeHeight="251658245" behindDoc="0" locked="0" layoutInCell="1" allowOverlap="1" wp14:anchorId="5D5DFCB3" wp14:editId="79B457CF">
                <wp:simplePos x="0" y="0"/>
                <wp:positionH relativeFrom="column">
                  <wp:posOffset>0</wp:posOffset>
                </wp:positionH>
                <wp:positionV relativeFrom="paragraph">
                  <wp:posOffset>18415</wp:posOffset>
                </wp:positionV>
                <wp:extent cx="6148070" cy="19050"/>
                <wp:effectExtent l="19050" t="19050" r="24130" b="19050"/>
                <wp:wrapNone/>
                <wp:docPr id="7" name="Straight Connector 7"/>
                <wp:cNvGraphicFramePr/>
                <a:graphic xmlns:a="http://schemas.openxmlformats.org/drawingml/2006/main">
                  <a:graphicData uri="http://schemas.microsoft.com/office/word/2010/wordprocessingShape">
                    <wps:wsp>
                      <wps:cNvCnPr/>
                      <wps:spPr>
                        <a:xfrm flipV="1">
                          <a:off x="0" y="0"/>
                          <a:ext cx="6148070" cy="19050"/>
                        </a:xfrm>
                        <a:prstGeom prst="line">
                          <a:avLst/>
                        </a:prstGeom>
                        <a:noFill/>
                        <a:ln w="28575"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7D311E" id="Straight Connector 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" strokecolor="#2e75b6" strokeweight="2.25pt">
                <v:stroke joinstyle="miter"/>
              </v:line>
            </w:pict>
          </mc:Fallback>
        </mc:AlternateContent>
      </w:r>
    </w:p>
    <w:p w14:paraId="6885787E" w14:textId="632F2010" w:rsidR="003A307A" w:rsidRPr="003A307A" w:rsidRDefault="003A307A" w:rsidP="003A307A">
      <w:pPr>
        <w:spacing w:after="0" w:line="240" w:lineRule="auto"/>
        <w:rPr>
          <w:b/>
          <w:bCs/>
          <w:sz w:val="24"/>
          <w:szCs w:val="24"/>
        </w:rPr>
      </w:pPr>
      <w:r w:rsidRPr="003A307A">
        <w:rPr>
          <w:b/>
          <w:bCs/>
          <w:sz w:val="24"/>
          <w:szCs w:val="24"/>
        </w:rPr>
        <w:t xml:space="preserve">What PFEW will offer you </w:t>
      </w:r>
    </w:p>
    <w:p w14:paraId="636C7388" w14:textId="77777777" w:rsidR="003A307A" w:rsidRPr="003A307A" w:rsidRDefault="003A307A" w:rsidP="003A307A">
      <w:pPr>
        <w:spacing w:after="0" w:line="240" w:lineRule="auto"/>
        <w:rPr>
          <w:sz w:val="24"/>
          <w:szCs w:val="24"/>
        </w:rPr>
      </w:pPr>
    </w:p>
    <w:p w14:paraId="5299089D" w14:textId="3647A966" w:rsidR="003A307A" w:rsidRPr="003A307A" w:rsidRDefault="003A307A" w:rsidP="003A307A">
      <w:pPr>
        <w:spacing w:after="0" w:line="240" w:lineRule="auto"/>
        <w:rPr>
          <w:sz w:val="24"/>
          <w:szCs w:val="24"/>
        </w:rPr>
      </w:pPr>
      <w:r w:rsidRPr="4A3C0BA7">
        <w:rPr>
          <w:sz w:val="24"/>
          <w:szCs w:val="24"/>
        </w:rPr>
        <w:t xml:space="preserve">We offer multiple benefits to our HQ employees </w:t>
      </w:r>
      <w:proofErr w:type="gramStart"/>
      <w:r w:rsidRPr="4A3C0BA7">
        <w:rPr>
          <w:sz w:val="24"/>
          <w:szCs w:val="24"/>
        </w:rPr>
        <w:t>including:</w:t>
      </w:r>
      <w:proofErr w:type="gramEnd"/>
      <w:r w:rsidRPr="4A3C0BA7">
        <w:rPr>
          <w:sz w:val="24"/>
          <w:szCs w:val="24"/>
        </w:rPr>
        <w:t xml:space="preserve"> </w:t>
      </w:r>
      <w:r w:rsidR="008F358D" w:rsidRPr="4A3C0BA7">
        <w:rPr>
          <w:sz w:val="24"/>
          <w:szCs w:val="24"/>
        </w:rPr>
        <w:t>f</w:t>
      </w:r>
      <w:r w:rsidRPr="4A3C0BA7">
        <w:rPr>
          <w:sz w:val="24"/>
          <w:szCs w:val="24"/>
        </w:rPr>
        <w:t xml:space="preserve">lexible working, </w:t>
      </w:r>
      <w:r w:rsidR="008F358D" w:rsidRPr="4A3C0BA7">
        <w:rPr>
          <w:sz w:val="24"/>
          <w:szCs w:val="24"/>
        </w:rPr>
        <w:t>h</w:t>
      </w:r>
      <w:r w:rsidR="00C954C4" w:rsidRPr="4A3C0BA7">
        <w:rPr>
          <w:sz w:val="24"/>
          <w:szCs w:val="24"/>
        </w:rPr>
        <w:t>ybrid</w:t>
      </w:r>
      <w:r w:rsidR="0079623E" w:rsidRPr="4A3C0BA7">
        <w:rPr>
          <w:sz w:val="24"/>
          <w:szCs w:val="24"/>
        </w:rPr>
        <w:t xml:space="preserve"> working</w:t>
      </w:r>
      <w:r w:rsidR="00C954C4" w:rsidRPr="4A3C0BA7">
        <w:rPr>
          <w:sz w:val="24"/>
          <w:szCs w:val="24"/>
        </w:rPr>
        <w:t xml:space="preserve">, </w:t>
      </w:r>
      <w:r w:rsidR="008F358D" w:rsidRPr="4A3C0BA7">
        <w:rPr>
          <w:sz w:val="24"/>
          <w:szCs w:val="24"/>
        </w:rPr>
        <w:t>c</w:t>
      </w:r>
      <w:r w:rsidRPr="4A3C0BA7">
        <w:rPr>
          <w:sz w:val="24"/>
          <w:szCs w:val="24"/>
        </w:rPr>
        <w:t xml:space="preserve">ompetitive salary, </w:t>
      </w:r>
      <w:r w:rsidR="008F358D" w:rsidRPr="4A3C0BA7">
        <w:rPr>
          <w:sz w:val="24"/>
          <w:szCs w:val="24"/>
        </w:rPr>
        <w:t>p</w:t>
      </w:r>
      <w:r w:rsidRPr="4A3C0BA7">
        <w:rPr>
          <w:sz w:val="24"/>
          <w:szCs w:val="24"/>
        </w:rPr>
        <w:t xml:space="preserve">rivate </w:t>
      </w:r>
      <w:r w:rsidR="008F358D" w:rsidRPr="4A3C0BA7">
        <w:rPr>
          <w:sz w:val="24"/>
          <w:szCs w:val="24"/>
        </w:rPr>
        <w:t>h</w:t>
      </w:r>
      <w:r w:rsidRPr="4A3C0BA7">
        <w:rPr>
          <w:sz w:val="24"/>
          <w:szCs w:val="24"/>
        </w:rPr>
        <w:t>ealthcare,</w:t>
      </w:r>
      <w:r w:rsidR="007F3502">
        <w:rPr>
          <w:sz w:val="24"/>
          <w:szCs w:val="24"/>
        </w:rPr>
        <w:t xml:space="preserve"> life assurance,</w:t>
      </w:r>
      <w:r w:rsidRPr="4A3C0BA7">
        <w:rPr>
          <w:sz w:val="24"/>
          <w:szCs w:val="24"/>
        </w:rPr>
        <w:t xml:space="preserve"> enhanced </w:t>
      </w:r>
      <w:r w:rsidR="008F358D" w:rsidRPr="4A3C0BA7">
        <w:rPr>
          <w:sz w:val="24"/>
          <w:szCs w:val="24"/>
        </w:rPr>
        <w:t>p</w:t>
      </w:r>
      <w:r w:rsidRPr="4A3C0BA7">
        <w:rPr>
          <w:sz w:val="24"/>
          <w:szCs w:val="24"/>
        </w:rPr>
        <w:t>ension contribution,</w:t>
      </w:r>
      <w:r w:rsidR="008F358D" w:rsidRPr="4A3C0BA7">
        <w:rPr>
          <w:sz w:val="24"/>
          <w:szCs w:val="24"/>
        </w:rPr>
        <w:t xml:space="preserve"> enhanced leave,</w:t>
      </w:r>
      <w:r w:rsidRPr="4A3C0BA7">
        <w:rPr>
          <w:sz w:val="24"/>
          <w:szCs w:val="24"/>
        </w:rPr>
        <w:t xml:space="preserve"> </w:t>
      </w:r>
      <w:r w:rsidR="008F358D" w:rsidRPr="4A3C0BA7">
        <w:rPr>
          <w:sz w:val="24"/>
          <w:szCs w:val="24"/>
        </w:rPr>
        <w:t>e</w:t>
      </w:r>
      <w:r w:rsidRPr="4A3C0BA7">
        <w:rPr>
          <w:sz w:val="24"/>
          <w:szCs w:val="24"/>
        </w:rPr>
        <w:t xml:space="preserve">mployee </w:t>
      </w:r>
      <w:r w:rsidR="008F358D" w:rsidRPr="4A3C0BA7">
        <w:rPr>
          <w:sz w:val="24"/>
          <w:szCs w:val="24"/>
        </w:rPr>
        <w:t>a</w:t>
      </w:r>
      <w:r w:rsidRPr="4A3C0BA7">
        <w:rPr>
          <w:sz w:val="24"/>
          <w:szCs w:val="24"/>
        </w:rPr>
        <w:t xml:space="preserve">ssistance </w:t>
      </w:r>
      <w:r w:rsidR="008F358D" w:rsidRPr="4A3C0BA7">
        <w:rPr>
          <w:sz w:val="24"/>
          <w:szCs w:val="24"/>
        </w:rPr>
        <w:t>p</w:t>
      </w:r>
      <w:r w:rsidRPr="4A3C0BA7">
        <w:rPr>
          <w:sz w:val="24"/>
          <w:szCs w:val="24"/>
        </w:rPr>
        <w:t>rogram, onsite free lunches and refreshments, free onsite gym,</w:t>
      </w:r>
      <w:r w:rsidR="008F358D" w:rsidRPr="4A3C0BA7">
        <w:rPr>
          <w:sz w:val="24"/>
          <w:szCs w:val="24"/>
        </w:rPr>
        <w:t xml:space="preserve"> </w:t>
      </w:r>
      <w:r w:rsidRPr="4A3C0BA7">
        <w:rPr>
          <w:sz w:val="24"/>
          <w:szCs w:val="24"/>
        </w:rPr>
        <w:t xml:space="preserve">free onsite parking, 26 days holiday (increasing with length of service), mental health clinics, support for </w:t>
      </w:r>
      <w:r w:rsidR="008F358D" w:rsidRPr="4A3C0BA7">
        <w:rPr>
          <w:sz w:val="24"/>
          <w:szCs w:val="24"/>
        </w:rPr>
        <w:t>continuous professional development</w:t>
      </w:r>
      <w:r w:rsidRPr="4A3C0BA7">
        <w:rPr>
          <w:sz w:val="24"/>
          <w:szCs w:val="24"/>
        </w:rPr>
        <w:t>, employee discounts and more….</w:t>
      </w:r>
    </w:p>
    <w:p w14:paraId="69470E88" w14:textId="45AF6560" w:rsidR="009E0B9E" w:rsidRDefault="009E0B9E" w:rsidP="00381A2A">
      <w:pPr>
        <w:spacing w:after="0" w:line="240" w:lineRule="auto"/>
        <w:rPr>
          <w:sz w:val="24"/>
          <w:szCs w:val="24"/>
        </w:rPr>
      </w:pPr>
    </w:p>
    <w:p w14:paraId="74D0FFB2" w14:textId="715EC894" w:rsidR="00DF1059" w:rsidRDefault="00DF1059" w:rsidP="00381A2A">
      <w:pPr>
        <w:spacing w:after="0" w:line="240" w:lineRule="auto"/>
        <w:rPr>
          <w:sz w:val="24"/>
          <w:szCs w:val="24"/>
        </w:rPr>
      </w:pPr>
      <w:r w:rsidRPr="009E0B9E">
        <w:rPr>
          <w:noProof/>
          <w:sz w:val="24"/>
          <w:szCs w:val="24"/>
        </w:rPr>
        <mc:AlternateContent>
          <mc:Choice Requires="wps">
            <w:drawing>
              <wp:anchor distT="0" distB="0" distL="114300" distR="114300" simplePos="0" relativeHeight="251658246" behindDoc="0" locked="0" layoutInCell="1" allowOverlap="1" wp14:anchorId="5C41BE70" wp14:editId="6133C572">
                <wp:simplePos x="0" y="0"/>
                <wp:positionH relativeFrom="column">
                  <wp:posOffset>0</wp:posOffset>
                </wp:positionH>
                <wp:positionV relativeFrom="paragraph">
                  <wp:posOffset>19050</wp:posOffset>
                </wp:positionV>
                <wp:extent cx="6148070" cy="19050"/>
                <wp:effectExtent l="19050" t="19050" r="24130" b="19050"/>
                <wp:wrapNone/>
                <wp:docPr id="8" name="Straight Connector 8"/>
                <wp:cNvGraphicFramePr/>
                <a:graphic xmlns:a="http://schemas.openxmlformats.org/drawingml/2006/main">
                  <a:graphicData uri="http://schemas.microsoft.com/office/word/2010/wordprocessingShape">
                    <wps:wsp>
                      <wps:cNvCnPr/>
                      <wps:spPr>
                        <a:xfrm flipV="1">
                          <a:off x="0" y="0"/>
                          <a:ext cx="6148070" cy="19050"/>
                        </a:xfrm>
                        <a:prstGeom prst="line">
                          <a:avLst/>
                        </a:prstGeom>
                        <a:noFill/>
                        <a:ln w="28575"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7B1ED0" id="Straight Connector 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" strokecolor="#2e75b6" strokeweight="2.25pt">
                <v:stroke joinstyle="miter"/>
              </v:line>
            </w:pict>
          </mc:Fallback>
        </mc:AlternateContent>
      </w:r>
    </w:p>
    <w:p w14:paraId="1DEB9278" w14:textId="72EA1685" w:rsidR="00DF1059" w:rsidRDefault="00DF1059" w:rsidP="00381A2A">
      <w:pPr>
        <w:spacing w:after="0" w:line="240" w:lineRule="auto"/>
        <w:rPr>
          <w:b/>
          <w:bCs/>
          <w:sz w:val="24"/>
          <w:szCs w:val="24"/>
        </w:rPr>
      </w:pPr>
      <w:r w:rsidRPr="00DF1059">
        <w:rPr>
          <w:b/>
          <w:bCs/>
          <w:sz w:val="24"/>
          <w:szCs w:val="24"/>
        </w:rPr>
        <w:t xml:space="preserve">Interview Process </w:t>
      </w:r>
    </w:p>
    <w:p w14:paraId="50BB32F1" w14:textId="77777777" w:rsidR="00C954C4" w:rsidRPr="00C954C4" w:rsidRDefault="00C954C4" w:rsidP="00381A2A">
      <w:pPr>
        <w:spacing w:after="0" w:line="240" w:lineRule="auto"/>
        <w:rPr>
          <w:b/>
          <w:bCs/>
          <w:i/>
          <w:iCs/>
          <w:sz w:val="24"/>
          <w:szCs w:val="24"/>
        </w:rPr>
      </w:pPr>
    </w:p>
    <w:p w14:paraId="73A9F299" w14:textId="77777777" w:rsidR="00DF1059" w:rsidRDefault="00DF1059" w:rsidP="00DF1059">
      <w:pPr>
        <w:pStyle w:val="ListParagraph"/>
        <w:numPr>
          <w:ilvl w:val="0"/>
          <w:numId w:val="10"/>
        </w:numPr>
        <w:spacing w:after="0" w:line="240" w:lineRule="auto"/>
        <w:rPr>
          <w:sz w:val="24"/>
          <w:szCs w:val="24"/>
        </w:rPr>
      </w:pPr>
      <w:r w:rsidRPr="00855128">
        <w:rPr>
          <w:sz w:val="24"/>
          <w:szCs w:val="24"/>
        </w:rPr>
        <w:t xml:space="preserve">Telephone </w:t>
      </w:r>
      <w:r>
        <w:rPr>
          <w:sz w:val="24"/>
          <w:szCs w:val="24"/>
        </w:rPr>
        <w:t>Interview</w:t>
      </w:r>
      <w:r w:rsidRPr="00855128">
        <w:rPr>
          <w:sz w:val="24"/>
          <w:szCs w:val="24"/>
        </w:rPr>
        <w:t xml:space="preserve"> with T</w:t>
      </w:r>
      <w:r>
        <w:rPr>
          <w:sz w:val="24"/>
          <w:szCs w:val="24"/>
        </w:rPr>
        <w:t xml:space="preserve">alent </w:t>
      </w:r>
      <w:r w:rsidRPr="00855128">
        <w:rPr>
          <w:sz w:val="24"/>
          <w:szCs w:val="24"/>
        </w:rPr>
        <w:t>A</w:t>
      </w:r>
      <w:r>
        <w:rPr>
          <w:sz w:val="24"/>
          <w:szCs w:val="24"/>
        </w:rPr>
        <w:t>cquisition</w:t>
      </w:r>
      <w:r w:rsidRPr="00855128">
        <w:rPr>
          <w:sz w:val="24"/>
          <w:szCs w:val="24"/>
        </w:rPr>
        <w:t xml:space="preserve"> </w:t>
      </w:r>
      <w:r>
        <w:rPr>
          <w:sz w:val="24"/>
          <w:szCs w:val="24"/>
        </w:rPr>
        <w:t>Lead</w:t>
      </w:r>
    </w:p>
    <w:p w14:paraId="2373D214" w14:textId="059D3F31" w:rsidR="00DF1059" w:rsidRDefault="00DF1059" w:rsidP="00DF1059">
      <w:pPr>
        <w:pStyle w:val="ListParagraph"/>
        <w:numPr>
          <w:ilvl w:val="0"/>
          <w:numId w:val="10"/>
        </w:numPr>
        <w:rPr>
          <w:sz w:val="24"/>
          <w:szCs w:val="24"/>
        </w:rPr>
      </w:pPr>
      <w:r w:rsidRPr="4A3C0BA7">
        <w:rPr>
          <w:sz w:val="24"/>
          <w:szCs w:val="24"/>
        </w:rPr>
        <w:t xml:space="preserve">Virtual Interview with </w:t>
      </w:r>
      <w:r w:rsidR="0091333C" w:rsidRPr="4A3C0BA7">
        <w:rPr>
          <w:sz w:val="24"/>
          <w:szCs w:val="24"/>
        </w:rPr>
        <w:t xml:space="preserve">Head of Strategy, Risk, Policy &amp; </w:t>
      </w:r>
      <w:r w:rsidR="6F3021D5" w:rsidRPr="4A3C0BA7">
        <w:rPr>
          <w:sz w:val="24"/>
          <w:szCs w:val="24"/>
        </w:rPr>
        <w:t>Research,</w:t>
      </w:r>
      <w:r w:rsidR="0091333C" w:rsidRPr="4A3C0BA7">
        <w:rPr>
          <w:sz w:val="24"/>
          <w:szCs w:val="24"/>
        </w:rPr>
        <w:t xml:space="preserve"> and </w:t>
      </w:r>
      <w:r w:rsidR="00411DFC">
        <w:rPr>
          <w:sz w:val="24"/>
          <w:szCs w:val="24"/>
        </w:rPr>
        <w:t>Staff Alignment Lead</w:t>
      </w:r>
    </w:p>
    <w:p w14:paraId="5E2CC05A" w14:textId="689D8309" w:rsidR="007F3502" w:rsidRPr="007F3502" w:rsidRDefault="007F3502" w:rsidP="007F3502">
      <w:pPr>
        <w:pStyle w:val="ListParagraph"/>
        <w:numPr>
          <w:ilvl w:val="0"/>
          <w:numId w:val="10"/>
        </w:numPr>
        <w:rPr>
          <w:sz w:val="24"/>
          <w:szCs w:val="24"/>
        </w:rPr>
      </w:pPr>
      <w:r>
        <w:rPr>
          <w:sz w:val="24"/>
          <w:szCs w:val="24"/>
        </w:rPr>
        <w:t xml:space="preserve">Presentation and final interview </w:t>
      </w:r>
      <w:r w:rsidRPr="007F3502">
        <w:rPr>
          <w:sz w:val="24"/>
          <w:szCs w:val="24"/>
        </w:rPr>
        <w:t>Head of Strategy, Risk, Policy &amp; Research</w:t>
      </w:r>
      <w:r>
        <w:rPr>
          <w:sz w:val="24"/>
          <w:szCs w:val="24"/>
        </w:rPr>
        <w:t xml:space="preserve"> and General Counsel </w:t>
      </w:r>
    </w:p>
    <w:p w14:paraId="2830CB0A" w14:textId="77777777" w:rsidR="00DF1059" w:rsidRPr="009E0B9E" w:rsidRDefault="00DF1059" w:rsidP="00381A2A">
      <w:pPr>
        <w:spacing w:after="0" w:line="240" w:lineRule="auto"/>
        <w:rPr>
          <w:sz w:val="24"/>
          <w:szCs w:val="24"/>
        </w:rPr>
      </w:pPr>
    </w:p>
    <w:p w14:paraId="69E29DAA" w14:textId="5A7DF174" w:rsidR="003A307A" w:rsidRDefault="003A307A" w:rsidP="00381A2A">
      <w:pPr>
        <w:spacing w:after="0" w:line="240" w:lineRule="auto"/>
        <w:ind w:left="540" w:hanging="540"/>
        <w:jc w:val="both"/>
        <w:rPr>
          <w:rFonts w:cs="Arial"/>
          <w:b/>
          <w:bCs/>
          <w:sz w:val="24"/>
          <w:szCs w:val="24"/>
        </w:rPr>
      </w:pPr>
      <w:r w:rsidRPr="009E0B9E">
        <w:rPr>
          <w:noProof/>
          <w:sz w:val="24"/>
          <w:szCs w:val="24"/>
        </w:rPr>
        <mc:AlternateContent>
          <mc:Choice Requires="wps">
            <w:drawing>
              <wp:anchor distT="0" distB="0" distL="114300" distR="114300" simplePos="0" relativeHeight="251658244" behindDoc="0" locked="0" layoutInCell="1" allowOverlap="1" wp14:anchorId="2CA4C4C9" wp14:editId="481E1E19">
                <wp:simplePos x="0" y="0"/>
                <wp:positionH relativeFrom="column">
                  <wp:posOffset>0</wp:posOffset>
                </wp:positionH>
                <wp:positionV relativeFrom="paragraph">
                  <wp:posOffset>19050</wp:posOffset>
                </wp:positionV>
                <wp:extent cx="6148070" cy="19050"/>
                <wp:effectExtent l="19050" t="19050" r="24130" b="19050"/>
                <wp:wrapNone/>
                <wp:docPr id="6" name="Straight Connector 6"/>
                <wp:cNvGraphicFramePr/>
                <a:graphic xmlns:a="http://schemas.openxmlformats.org/drawingml/2006/main">
                  <a:graphicData uri="http://schemas.microsoft.com/office/word/2010/wordprocessingShape">
                    <wps:wsp>
                      <wps:cNvCnPr/>
                      <wps:spPr>
                        <a:xfrm flipV="1">
                          <a:off x="0" y="0"/>
                          <a:ext cx="6148070" cy="19050"/>
                        </a:xfrm>
                        <a:prstGeom prst="line">
                          <a:avLst/>
                        </a:prstGeom>
                        <a:noFill/>
                        <a:ln w="28575"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D61DB9" id="Straight Connector 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" strokecolor="#2e75b6" strokeweight="2.25pt">
                <v:stroke joinstyle="miter"/>
              </v:line>
            </w:pict>
          </mc:Fallback>
        </mc:AlternateContent>
      </w:r>
    </w:p>
    <w:p w14:paraId="07E18F18" w14:textId="4C9DAD1E" w:rsidR="00381A2A" w:rsidRPr="003A307A" w:rsidRDefault="003A307A" w:rsidP="00381A2A">
      <w:pPr>
        <w:spacing w:after="0" w:line="240" w:lineRule="auto"/>
        <w:ind w:left="540" w:hanging="540"/>
        <w:jc w:val="both"/>
        <w:rPr>
          <w:rFonts w:cs="Arial"/>
          <w:sz w:val="24"/>
          <w:szCs w:val="24"/>
        </w:rPr>
      </w:pPr>
      <w:r w:rsidRPr="003A307A">
        <w:rPr>
          <w:rFonts w:cs="Arial"/>
          <w:sz w:val="24"/>
          <w:szCs w:val="24"/>
        </w:rPr>
        <w:t>*</w:t>
      </w:r>
      <w:r w:rsidR="00381A2A" w:rsidRPr="003A307A">
        <w:rPr>
          <w:rFonts w:cs="Arial"/>
          <w:sz w:val="24"/>
          <w:szCs w:val="24"/>
        </w:rPr>
        <w:t>Please note that these duties and responsibilities are not exhaustive and may be changed</w:t>
      </w:r>
    </w:p>
    <w:p w14:paraId="733B40B1" w14:textId="77777777" w:rsidR="00381A2A" w:rsidRPr="003A307A" w:rsidRDefault="00381A2A" w:rsidP="00381A2A">
      <w:pPr>
        <w:spacing w:after="0" w:line="240" w:lineRule="auto"/>
        <w:ind w:left="540" w:hanging="540"/>
        <w:jc w:val="both"/>
        <w:rPr>
          <w:rFonts w:cs="Arial"/>
          <w:sz w:val="24"/>
          <w:szCs w:val="24"/>
        </w:rPr>
      </w:pPr>
      <w:r w:rsidRPr="003A307A">
        <w:rPr>
          <w:rFonts w:cs="Arial"/>
          <w:sz w:val="24"/>
          <w:szCs w:val="24"/>
        </w:rPr>
        <w:t>from time to time in line with the reasonable requirements of the Police Federation and as</w:t>
      </w:r>
    </w:p>
    <w:p w14:paraId="065FC33C" w14:textId="1C4B3857" w:rsidR="00381A2A" w:rsidRPr="009E0B9E" w:rsidRDefault="00381A2A" w:rsidP="7F1183FC">
      <w:pPr>
        <w:spacing w:after="0" w:line="240" w:lineRule="auto"/>
        <w:ind w:left="540" w:hanging="540"/>
        <w:jc w:val="both"/>
        <w:rPr>
          <w:rFonts w:cs="Arial"/>
          <w:sz w:val="24"/>
          <w:szCs w:val="24"/>
        </w:rPr>
      </w:pPr>
      <w:r w:rsidRPr="003A307A">
        <w:rPr>
          <w:rFonts w:cs="Arial"/>
          <w:sz w:val="24"/>
          <w:szCs w:val="24"/>
        </w:rPr>
        <w:t xml:space="preserve">directed by the line manager, on behalf of the </w:t>
      </w:r>
      <w:r w:rsidR="009E0B9E" w:rsidRPr="003A307A">
        <w:rPr>
          <w:rFonts w:cs="Arial"/>
          <w:sz w:val="24"/>
          <w:szCs w:val="24"/>
        </w:rPr>
        <w:t>Head of Department</w:t>
      </w:r>
      <w:r w:rsidRPr="003A307A">
        <w:rPr>
          <w:rFonts w:cs="Arial"/>
          <w:sz w:val="24"/>
          <w:szCs w:val="24"/>
        </w:rPr>
        <w:t>.</w:t>
      </w:r>
    </w:p>
    <w:sectPr w:rsidR="00381A2A" w:rsidRPr="009E0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2HCpSDjF" int2:invalidationBookmarkName="" int2:hashCode="KO9CxNALddbZkx" int2:id="980Ju34C">
      <int2:state int2:value="Rejected" int2:type="AugLoop_Acronyms_AcronymsCritique"/>
    </int2:bookmark>
    <int2:bookmark int2:bookmarkName="_Int_7GbtkbfT" int2:invalidationBookmarkName="" int2:hashCode="M4uL32GB+or00J" int2:id="JLs7kwQQ">
      <int2:state int2:value="Rejected" int2:type="AugLoop_Text_Critique"/>
    </int2:bookmark>
    <int2:bookmark int2:bookmarkName="_Int_6qMvQS0I" int2:invalidationBookmarkName="" int2:hashCode="ktJpL5FtaBXA61" int2:id="zh0TcYf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702"/>
    <w:multiLevelType w:val="hybridMultilevel"/>
    <w:tmpl w:val="CA06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1F08"/>
    <w:multiLevelType w:val="hybridMultilevel"/>
    <w:tmpl w:val="6CFC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B3085"/>
    <w:multiLevelType w:val="hybridMultilevel"/>
    <w:tmpl w:val="2B9C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94F81"/>
    <w:multiLevelType w:val="hybridMultilevel"/>
    <w:tmpl w:val="9AF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C3ECF"/>
    <w:multiLevelType w:val="hybridMultilevel"/>
    <w:tmpl w:val="7FA0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40E0D"/>
    <w:multiLevelType w:val="hybridMultilevel"/>
    <w:tmpl w:val="DF6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32EB1"/>
    <w:multiLevelType w:val="multilevel"/>
    <w:tmpl w:val="7B0E35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6A2E29E8"/>
    <w:multiLevelType w:val="hybridMultilevel"/>
    <w:tmpl w:val="CE78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3626D"/>
    <w:multiLevelType w:val="hybridMultilevel"/>
    <w:tmpl w:val="688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337A6"/>
    <w:multiLevelType w:val="hybridMultilevel"/>
    <w:tmpl w:val="9FB8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154074"/>
    <w:multiLevelType w:val="hybridMultilevel"/>
    <w:tmpl w:val="30AE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06685"/>
    <w:multiLevelType w:val="multilevel"/>
    <w:tmpl w:val="7B0E35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359310969">
    <w:abstractNumId w:val="3"/>
  </w:num>
  <w:num w:numId="2" w16cid:durableId="1384598816">
    <w:abstractNumId w:val="5"/>
  </w:num>
  <w:num w:numId="3" w16cid:durableId="1553735065">
    <w:abstractNumId w:val="1"/>
  </w:num>
  <w:num w:numId="4" w16cid:durableId="152844217">
    <w:abstractNumId w:val="11"/>
  </w:num>
  <w:num w:numId="5" w16cid:durableId="1161703231">
    <w:abstractNumId w:val="6"/>
  </w:num>
  <w:num w:numId="6" w16cid:durableId="395785416">
    <w:abstractNumId w:val="10"/>
  </w:num>
  <w:num w:numId="7" w16cid:durableId="829757719">
    <w:abstractNumId w:val="9"/>
  </w:num>
  <w:num w:numId="8" w16cid:durableId="1210648432">
    <w:abstractNumId w:val="0"/>
  </w:num>
  <w:num w:numId="9" w16cid:durableId="1484930955">
    <w:abstractNumId w:val="7"/>
  </w:num>
  <w:num w:numId="10" w16cid:durableId="1823156952">
    <w:abstractNumId w:val="8"/>
  </w:num>
  <w:num w:numId="11" w16cid:durableId="1540780630">
    <w:abstractNumId w:val="2"/>
  </w:num>
  <w:num w:numId="12" w16cid:durableId="714544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A"/>
    <w:rsid w:val="00002F19"/>
    <w:rsid w:val="00005BA0"/>
    <w:rsid w:val="00020E3B"/>
    <w:rsid w:val="000403C4"/>
    <w:rsid w:val="00040C02"/>
    <w:rsid w:val="00093A58"/>
    <w:rsid w:val="000A17E3"/>
    <w:rsid w:val="000A6661"/>
    <w:rsid w:val="000B244C"/>
    <w:rsid w:val="000C0190"/>
    <w:rsid w:val="000C5791"/>
    <w:rsid w:val="000C58D2"/>
    <w:rsid w:val="000D7819"/>
    <w:rsid w:val="000E29A6"/>
    <w:rsid w:val="000F74AC"/>
    <w:rsid w:val="00107467"/>
    <w:rsid w:val="00116CA7"/>
    <w:rsid w:val="001264CC"/>
    <w:rsid w:val="00140A73"/>
    <w:rsid w:val="0015298E"/>
    <w:rsid w:val="0015443C"/>
    <w:rsid w:val="00155C3D"/>
    <w:rsid w:val="00161BAF"/>
    <w:rsid w:val="00162795"/>
    <w:rsid w:val="00162D1C"/>
    <w:rsid w:val="001C04AB"/>
    <w:rsid w:val="001C3ED9"/>
    <w:rsid w:val="001D2A1B"/>
    <w:rsid w:val="001D5530"/>
    <w:rsid w:val="001D7DFB"/>
    <w:rsid w:val="001E6814"/>
    <w:rsid w:val="002004A3"/>
    <w:rsid w:val="00203297"/>
    <w:rsid w:val="00206DC9"/>
    <w:rsid w:val="002135DC"/>
    <w:rsid w:val="00227C65"/>
    <w:rsid w:val="00253431"/>
    <w:rsid w:val="002B62F7"/>
    <w:rsid w:val="002B7CAA"/>
    <w:rsid w:val="002D1AE8"/>
    <w:rsid w:val="002D2E3C"/>
    <w:rsid w:val="002F3229"/>
    <w:rsid w:val="002F6405"/>
    <w:rsid w:val="00304BD0"/>
    <w:rsid w:val="00311DA9"/>
    <w:rsid w:val="0032475F"/>
    <w:rsid w:val="00337491"/>
    <w:rsid w:val="00381A2A"/>
    <w:rsid w:val="003A0C1F"/>
    <w:rsid w:val="003A307A"/>
    <w:rsid w:val="003A5467"/>
    <w:rsid w:val="003B2126"/>
    <w:rsid w:val="003C2738"/>
    <w:rsid w:val="003C480F"/>
    <w:rsid w:val="003D0BA1"/>
    <w:rsid w:val="00405F50"/>
    <w:rsid w:val="00411DFC"/>
    <w:rsid w:val="00433243"/>
    <w:rsid w:val="00443248"/>
    <w:rsid w:val="004871A6"/>
    <w:rsid w:val="004B6246"/>
    <w:rsid w:val="004F00F6"/>
    <w:rsid w:val="004F3DF5"/>
    <w:rsid w:val="00500E6F"/>
    <w:rsid w:val="005153AC"/>
    <w:rsid w:val="0052317A"/>
    <w:rsid w:val="00526EF4"/>
    <w:rsid w:val="00527885"/>
    <w:rsid w:val="005306C9"/>
    <w:rsid w:val="0053162C"/>
    <w:rsid w:val="00535DFA"/>
    <w:rsid w:val="00553863"/>
    <w:rsid w:val="005540AF"/>
    <w:rsid w:val="005620C8"/>
    <w:rsid w:val="00573EA6"/>
    <w:rsid w:val="00586109"/>
    <w:rsid w:val="00592A79"/>
    <w:rsid w:val="005936D0"/>
    <w:rsid w:val="00593D15"/>
    <w:rsid w:val="00596EDF"/>
    <w:rsid w:val="005C2F14"/>
    <w:rsid w:val="005D1ED2"/>
    <w:rsid w:val="005D3033"/>
    <w:rsid w:val="005E2AAB"/>
    <w:rsid w:val="005E5107"/>
    <w:rsid w:val="005E6C75"/>
    <w:rsid w:val="005F175C"/>
    <w:rsid w:val="005F3D92"/>
    <w:rsid w:val="0060665C"/>
    <w:rsid w:val="00611B7C"/>
    <w:rsid w:val="00615387"/>
    <w:rsid w:val="00621FAA"/>
    <w:rsid w:val="00633403"/>
    <w:rsid w:val="006408DF"/>
    <w:rsid w:val="00650EE8"/>
    <w:rsid w:val="00661289"/>
    <w:rsid w:val="00684A0D"/>
    <w:rsid w:val="006863AC"/>
    <w:rsid w:val="00691AB1"/>
    <w:rsid w:val="00696CDA"/>
    <w:rsid w:val="006A5C53"/>
    <w:rsid w:val="006B2B28"/>
    <w:rsid w:val="006B65AC"/>
    <w:rsid w:val="006D4F60"/>
    <w:rsid w:val="006F1797"/>
    <w:rsid w:val="006F4E64"/>
    <w:rsid w:val="007006EE"/>
    <w:rsid w:val="00710786"/>
    <w:rsid w:val="00721FA8"/>
    <w:rsid w:val="00735729"/>
    <w:rsid w:val="00745B49"/>
    <w:rsid w:val="00764191"/>
    <w:rsid w:val="00764CBC"/>
    <w:rsid w:val="00791129"/>
    <w:rsid w:val="007921D9"/>
    <w:rsid w:val="0079623E"/>
    <w:rsid w:val="007974D9"/>
    <w:rsid w:val="007A5FA2"/>
    <w:rsid w:val="007C24E9"/>
    <w:rsid w:val="007C417E"/>
    <w:rsid w:val="007E452F"/>
    <w:rsid w:val="007F20CE"/>
    <w:rsid w:val="007F3502"/>
    <w:rsid w:val="0083472C"/>
    <w:rsid w:val="008363DA"/>
    <w:rsid w:val="008364DB"/>
    <w:rsid w:val="00841912"/>
    <w:rsid w:val="008422B5"/>
    <w:rsid w:val="00851FAB"/>
    <w:rsid w:val="00860789"/>
    <w:rsid w:val="00860A70"/>
    <w:rsid w:val="0087198D"/>
    <w:rsid w:val="0088378F"/>
    <w:rsid w:val="00886DE6"/>
    <w:rsid w:val="00893EF0"/>
    <w:rsid w:val="008A09A6"/>
    <w:rsid w:val="008A47F5"/>
    <w:rsid w:val="008B13F0"/>
    <w:rsid w:val="008C24F8"/>
    <w:rsid w:val="008D643E"/>
    <w:rsid w:val="008E7466"/>
    <w:rsid w:val="008F2073"/>
    <w:rsid w:val="008F358D"/>
    <w:rsid w:val="008F7235"/>
    <w:rsid w:val="00903B91"/>
    <w:rsid w:val="0091333C"/>
    <w:rsid w:val="009172BF"/>
    <w:rsid w:val="00926881"/>
    <w:rsid w:val="00933BA6"/>
    <w:rsid w:val="0094451E"/>
    <w:rsid w:val="00967B19"/>
    <w:rsid w:val="0097381C"/>
    <w:rsid w:val="0099198B"/>
    <w:rsid w:val="009929BD"/>
    <w:rsid w:val="00997B7B"/>
    <w:rsid w:val="009A6359"/>
    <w:rsid w:val="009C1A77"/>
    <w:rsid w:val="009E0B9E"/>
    <w:rsid w:val="009E1958"/>
    <w:rsid w:val="009E1EBD"/>
    <w:rsid w:val="009E24CD"/>
    <w:rsid w:val="009E3F08"/>
    <w:rsid w:val="00A1511E"/>
    <w:rsid w:val="00A1660E"/>
    <w:rsid w:val="00A228B7"/>
    <w:rsid w:val="00A22C9D"/>
    <w:rsid w:val="00A248FA"/>
    <w:rsid w:val="00A4243D"/>
    <w:rsid w:val="00A46478"/>
    <w:rsid w:val="00A67B95"/>
    <w:rsid w:val="00A76995"/>
    <w:rsid w:val="00A81A25"/>
    <w:rsid w:val="00AC51CC"/>
    <w:rsid w:val="00AD43BA"/>
    <w:rsid w:val="00AE3B00"/>
    <w:rsid w:val="00AE5FAF"/>
    <w:rsid w:val="00B00101"/>
    <w:rsid w:val="00B00C6C"/>
    <w:rsid w:val="00B31BEC"/>
    <w:rsid w:val="00B46BE4"/>
    <w:rsid w:val="00B52BDB"/>
    <w:rsid w:val="00B57605"/>
    <w:rsid w:val="00B719AA"/>
    <w:rsid w:val="00B80133"/>
    <w:rsid w:val="00B946C2"/>
    <w:rsid w:val="00BA07BA"/>
    <w:rsid w:val="00BC1907"/>
    <w:rsid w:val="00BC43D9"/>
    <w:rsid w:val="00BC676F"/>
    <w:rsid w:val="00BC7A87"/>
    <w:rsid w:val="00BD4085"/>
    <w:rsid w:val="00BF2646"/>
    <w:rsid w:val="00C176B8"/>
    <w:rsid w:val="00C24EB6"/>
    <w:rsid w:val="00C3501C"/>
    <w:rsid w:val="00C453E6"/>
    <w:rsid w:val="00C66FAC"/>
    <w:rsid w:val="00C70AB9"/>
    <w:rsid w:val="00C93D9F"/>
    <w:rsid w:val="00C954C4"/>
    <w:rsid w:val="00CB62B9"/>
    <w:rsid w:val="00CE2E86"/>
    <w:rsid w:val="00CE445E"/>
    <w:rsid w:val="00D10E99"/>
    <w:rsid w:val="00D16A2A"/>
    <w:rsid w:val="00D2095B"/>
    <w:rsid w:val="00D21A2D"/>
    <w:rsid w:val="00D335BD"/>
    <w:rsid w:val="00D417D7"/>
    <w:rsid w:val="00D60486"/>
    <w:rsid w:val="00D6230B"/>
    <w:rsid w:val="00D6363F"/>
    <w:rsid w:val="00D87C6E"/>
    <w:rsid w:val="00D94B1E"/>
    <w:rsid w:val="00DA5A5C"/>
    <w:rsid w:val="00DC4EB2"/>
    <w:rsid w:val="00DD7459"/>
    <w:rsid w:val="00DE03A8"/>
    <w:rsid w:val="00DE20A3"/>
    <w:rsid w:val="00DE623F"/>
    <w:rsid w:val="00DF1059"/>
    <w:rsid w:val="00DF5317"/>
    <w:rsid w:val="00E11AB7"/>
    <w:rsid w:val="00E13A9D"/>
    <w:rsid w:val="00E14C80"/>
    <w:rsid w:val="00E24245"/>
    <w:rsid w:val="00E3631B"/>
    <w:rsid w:val="00E46D00"/>
    <w:rsid w:val="00E5145E"/>
    <w:rsid w:val="00E52278"/>
    <w:rsid w:val="00E60046"/>
    <w:rsid w:val="00E66F8E"/>
    <w:rsid w:val="00E96B40"/>
    <w:rsid w:val="00EB084A"/>
    <w:rsid w:val="00ED62C2"/>
    <w:rsid w:val="00EE7810"/>
    <w:rsid w:val="00F2375A"/>
    <w:rsid w:val="00F449B7"/>
    <w:rsid w:val="00F52E1A"/>
    <w:rsid w:val="00F5398F"/>
    <w:rsid w:val="00F622F7"/>
    <w:rsid w:val="00F71844"/>
    <w:rsid w:val="00F7571A"/>
    <w:rsid w:val="00F84D26"/>
    <w:rsid w:val="00F92C08"/>
    <w:rsid w:val="00FA45D8"/>
    <w:rsid w:val="00FD1C00"/>
    <w:rsid w:val="00FD2E03"/>
    <w:rsid w:val="00FF1DCE"/>
    <w:rsid w:val="00FF7482"/>
    <w:rsid w:val="020297CA"/>
    <w:rsid w:val="0332FF7F"/>
    <w:rsid w:val="046F5341"/>
    <w:rsid w:val="04CECFE0"/>
    <w:rsid w:val="05AE6D5E"/>
    <w:rsid w:val="07B3E4DB"/>
    <w:rsid w:val="082659CD"/>
    <w:rsid w:val="094D63CC"/>
    <w:rsid w:val="0A0DA9AF"/>
    <w:rsid w:val="0A47947B"/>
    <w:rsid w:val="0B8AAFF7"/>
    <w:rsid w:val="0BA97A10"/>
    <w:rsid w:val="105EAE98"/>
    <w:rsid w:val="1064BFF0"/>
    <w:rsid w:val="12632C96"/>
    <w:rsid w:val="1339E31F"/>
    <w:rsid w:val="1351A74C"/>
    <w:rsid w:val="13B48BF5"/>
    <w:rsid w:val="13FCC106"/>
    <w:rsid w:val="14643F77"/>
    <w:rsid w:val="1469CF68"/>
    <w:rsid w:val="16EC2CB7"/>
    <w:rsid w:val="1B94BA1F"/>
    <w:rsid w:val="1CA523A5"/>
    <w:rsid w:val="1D481078"/>
    <w:rsid w:val="1DEA8950"/>
    <w:rsid w:val="1DF59AD1"/>
    <w:rsid w:val="1E362E34"/>
    <w:rsid w:val="1E5FDDBC"/>
    <w:rsid w:val="21F0B203"/>
    <w:rsid w:val="238E4720"/>
    <w:rsid w:val="250B88FD"/>
    <w:rsid w:val="25FC97C8"/>
    <w:rsid w:val="26A7595E"/>
    <w:rsid w:val="273DB85F"/>
    <w:rsid w:val="2B148BD9"/>
    <w:rsid w:val="2DA44EC3"/>
    <w:rsid w:val="2E4D64DD"/>
    <w:rsid w:val="31DDEDC8"/>
    <w:rsid w:val="31FF134D"/>
    <w:rsid w:val="32220CF3"/>
    <w:rsid w:val="3310B9FD"/>
    <w:rsid w:val="3805E79C"/>
    <w:rsid w:val="391AC4C9"/>
    <w:rsid w:val="394FAACA"/>
    <w:rsid w:val="3A13F67B"/>
    <w:rsid w:val="3C74D72D"/>
    <w:rsid w:val="3CB5452D"/>
    <w:rsid w:val="3CE2A9C5"/>
    <w:rsid w:val="3F3CEAFB"/>
    <w:rsid w:val="4051A092"/>
    <w:rsid w:val="42C30638"/>
    <w:rsid w:val="42DACA65"/>
    <w:rsid w:val="432B8C66"/>
    <w:rsid w:val="433DAF0E"/>
    <w:rsid w:val="44BF1721"/>
    <w:rsid w:val="46F86728"/>
    <w:rsid w:val="47754CBE"/>
    <w:rsid w:val="4828DB1C"/>
    <w:rsid w:val="4A3C0BA7"/>
    <w:rsid w:val="4C2E46BE"/>
    <w:rsid w:val="4C310473"/>
    <w:rsid w:val="4CFE0806"/>
    <w:rsid w:val="4D73AC69"/>
    <w:rsid w:val="4DF7D768"/>
    <w:rsid w:val="509218BF"/>
    <w:rsid w:val="5100E169"/>
    <w:rsid w:val="52413FF3"/>
    <w:rsid w:val="52471D8C"/>
    <w:rsid w:val="527974B0"/>
    <w:rsid w:val="54889D7B"/>
    <w:rsid w:val="56747D01"/>
    <w:rsid w:val="56A69034"/>
    <w:rsid w:val="5721B80B"/>
    <w:rsid w:val="57C03E3D"/>
    <w:rsid w:val="595C0E9E"/>
    <w:rsid w:val="5A2F00D0"/>
    <w:rsid w:val="5A315808"/>
    <w:rsid w:val="5AF7DEFF"/>
    <w:rsid w:val="5F955BCF"/>
    <w:rsid w:val="61515897"/>
    <w:rsid w:val="628F987A"/>
    <w:rsid w:val="633A73E6"/>
    <w:rsid w:val="6479E356"/>
    <w:rsid w:val="66C5E764"/>
    <w:rsid w:val="66CE9673"/>
    <w:rsid w:val="6822DA25"/>
    <w:rsid w:val="6861B7C5"/>
    <w:rsid w:val="69A71D70"/>
    <w:rsid w:val="6DDA38A7"/>
    <w:rsid w:val="6EFF6991"/>
    <w:rsid w:val="6F3021D5"/>
    <w:rsid w:val="6F760908"/>
    <w:rsid w:val="7254136D"/>
    <w:rsid w:val="72F171C9"/>
    <w:rsid w:val="734073FA"/>
    <w:rsid w:val="73E69582"/>
    <w:rsid w:val="73EFE3CE"/>
    <w:rsid w:val="74E8D10A"/>
    <w:rsid w:val="758265E3"/>
    <w:rsid w:val="75909B96"/>
    <w:rsid w:val="75E54A8C"/>
    <w:rsid w:val="75E97E44"/>
    <w:rsid w:val="767964EF"/>
    <w:rsid w:val="772C9498"/>
    <w:rsid w:val="792F416A"/>
    <w:rsid w:val="7A8621AF"/>
    <w:rsid w:val="7E8129C9"/>
    <w:rsid w:val="7F118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6B29"/>
  <w15:chartTrackingRefBased/>
  <w15:docId w15:val="{FC5F594D-49A2-49BF-8EE9-4921F6B1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9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AA"/>
    <w:pPr>
      <w:ind w:left="720"/>
      <w:contextualSpacing/>
    </w:pPr>
  </w:style>
  <w:style w:type="paragraph" w:styleId="Revision">
    <w:name w:val="Revision"/>
    <w:hidden/>
    <w:uiPriority w:val="99"/>
    <w:semiHidden/>
    <w:rsid w:val="00CE445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6271">
      <w:bodyDiv w:val="1"/>
      <w:marLeft w:val="0"/>
      <w:marRight w:val="0"/>
      <w:marTop w:val="0"/>
      <w:marBottom w:val="0"/>
      <w:divBdr>
        <w:top w:val="none" w:sz="0" w:space="0" w:color="auto"/>
        <w:left w:val="none" w:sz="0" w:space="0" w:color="auto"/>
        <w:bottom w:val="none" w:sz="0" w:space="0" w:color="auto"/>
        <w:right w:val="none" w:sz="0" w:space="0" w:color="auto"/>
      </w:divBdr>
    </w:div>
    <w:div w:id="838495805">
      <w:bodyDiv w:val="1"/>
      <w:marLeft w:val="0"/>
      <w:marRight w:val="0"/>
      <w:marTop w:val="0"/>
      <w:marBottom w:val="0"/>
      <w:divBdr>
        <w:top w:val="none" w:sz="0" w:space="0" w:color="auto"/>
        <w:left w:val="none" w:sz="0" w:space="0" w:color="auto"/>
        <w:bottom w:val="none" w:sz="0" w:space="0" w:color="auto"/>
        <w:right w:val="none" w:sz="0" w:space="0" w:color="auto"/>
      </w:divBdr>
    </w:div>
    <w:div w:id="972178691">
      <w:bodyDiv w:val="1"/>
      <w:marLeft w:val="0"/>
      <w:marRight w:val="0"/>
      <w:marTop w:val="0"/>
      <w:marBottom w:val="0"/>
      <w:divBdr>
        <w:top w:val="none" w:sz="0" w:space="0" w:color="auto"/>
        <w:left w:val="none" w:sz="0" w:space="0" w:color="auto"/>
        <w:bottom w:val="none" w:sz="0" w:space="0" w:color="auto"/>
        <w:right w:val="none" w:sz="0" w:space="0" w:color="auto"/>
      </w:divBdr>
    </w:div>
    <w:div w:id="1279022788">
      <w:bodyDiv w:val="1"/>
      <w:marLeft w:val="0"/>
      <w:marRight w:val="0"/>
      <w:marTop w:val="0"/>
      <w:marBottom w:val="0"/>
      <w:divBdr>
        <w:top w:val="none" w:sz="0" w:space="0" w:color="auto"/>
        <w:left w:val="none" w:sz="0" w:space="0" w:color="auto"/>
        <w:bottom w:val="none" w:sz="0" w:space="0" w:color="auto"/>
        <w:right w:val="none" w:sz="0" w:space="0" w:color="auto"/>
      </w:divBdr>
    </w:div>
    <w:div w:id="1455521672">
      <w:bodyDiv w:val="1"/>
      <w:marLeft w:val="0"/>
      <w:marRight w:val="0"/>
      <w:marTop w:val="0"/>
      <w:marBottom w:val="0"/>
      <w:divBdr>
        <w:top w:val="none" w:sz="0" w:space="0" w:color="auto"/>
        <w:left w:val="none" w:sz="0" w:space="0" w:color="auto"/>
        <w:bottom w:val="none" w:sz="0" w:space="0" w:color="auto"/>
        <w:right w:val="none" w:sz="0" w:space="0" w:color="auto"/>
      </w:divBdr>
    </w:div>
    <w:div w:id="17561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99C229A6023478CA727F7CDB0B5AD" ma:contentTypeVersion="4" ma:contentTypeDescription="Create a new document." ma:contentTypeScope="" ma:versionID="700dba423063f98bf86dd613e18710a0">
  <xsd:schema xmlns:xsd="http://www.w3.org/2001/XMLSchema" xmlns:xs="http://www.w3.org/2001/XMLSchema" xmlns:p="http://schemas.microsoft.com/office/2006/metadata/properties" xmlns:ns2="9841006e-dead-4a55-a9bc-a456cb48ca84" targetNamespace="http://schemas.microsoft.com/office/2006/metadata/properties" ma:root="true" ma:fieldsID="5622a0b35cc9889d01d84086faf4b7a4" ns2:_="">
    <xsd:import namespace="9841006e-dead-4a55-a9bc-a456cb48ca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006e-dead-4a55-a9bc-a456cb48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B4415-A728-4C21-AB22-1EBABA289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006e-dead-4a55-a9bc-a456cb48c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CBDA8-1705-4C0A-BA3E-16A770A4AE37}">
  <ds:schemaRefs>
    <ds:schemaRef ds:uri="http://purl.org/dc/terms/"/>
    <ds:schemaRef ds:uri="http://schemas.openxmlformats.org/package/2006/metadata/core-properties"/>
    <ds:schemaRef ds:uri="http://schemas.microsoft.com/office/2006/documentManagement/types"/>
    <ds:schemaRef ds:uri="9841006e-dead-4a55-a9bc-a456cb48ca8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40676C-5B41-461E-A32A-E8812F56F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1059</Words>
  <Characters>6038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Alice - POLFED HQ</dc:creator>
  <cp:keywords/>
  <dc:description/>
  <cp:lastModifiedBy>Selina Scott - PFEW HQ</cp:lastModifiedBy>
  <cp:revision>2</cp:revision>
  <cp:lastPrinted>2024-02-01T13:59:00Z</cp:lastPrinted>
  <dcterms:created xsi:type="dcterms:W3CDTF">2024-06-26T09:05:00Z</dcterms:created>
  <dcterms:modified xsi:type="dcterms:W3CDTF">2024-06-26T09:05:00Z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0x010100ECA99C229A6023478CA727F7CDB0B5AD</vt:lpwstr>
  </property>
  <property fmtid="{D5CDD505-2E9C-101B-9397-08002B2CF9AE}" pid="3" name="MediaServiceImageTags">
    <vt:lpwstr/>
  </property>
</Properties>
</file>