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8859B" w14:textId="77777777" w:rsidR="00BF7467" w:rsidRDefault="00BF7467" w:rsidP="00BF7467">
      <w:pPr>
        <w:jc w:val="right"/>
        <w:rPr>
          <w:sz w:val="24"/>
          <w:szCs w:val="24"/>
        </w:rPr>
      </w:pPr>
      <w:r>
        <w:rPr>
          <w:noProof/>
          <w:sz w:val="24"/>
          <w:szCs w:val="24"/>
          <w:lang w:eastAsia="en-GB"/>
        </w:rPr>
        <w:drawing>
          <wp:inline distT="0" distB="0" distL="0" distR="0" wp14:anchorId="5C685FEC" wp14:editId="2B34CE48">
            <wp:extent cx="1847850" cy="495300"/>
            <wp:effectExtent l="0" t="0" r="0" b="0"/>
            <wp:docPr id="1" name="Picture 1" descr="POLFED%20logo%20RGB%20HUMAN%20RESOURCES%20(web%20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FED%20logo%20RGB%20HUMAN%20RESOURCES%20(web%20vers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495300"/>
                    </a:xfrm>
                    <a:prstGeom prst="rect">
                      <a:avLst/>
                    </a:prstGeom>
                    <a:noFill/>
                    <a:ln>
                      <a:noFill/>
                    </a:ln>
                  </pic:spPr>
                </pic:pic>
              </a:graphicData>
            </a:graphic>
          </wp:inline>
        </w:drawing>
      </w:r>
    </w:p>
    <w:p w14:paraId="4ACA678C" w14:textId="369968E9" w:rsidR="00BF7467" w:rsidRDefault="00BF7467" w:rsidP="00BF7467">
      <w:pPr>
        <w:rPr>
          <w:b/>
          <w:sz w:val="36"/>
          <w:szCs w:val="36"/>
        </w:rPr>
      </w:pPr>
      <w:r>
        <w:rPr>
          <w:b/>
          <w:sz w:val="36"/>
          <w:szCs w:val="36"/>
        </w:rPr>
        <w:t xml:space="preserve">Job Description – Senior </w:t>
      </w:r>
      <w:r w:rsidR="003F1D2C">
        <w:rPr>
          <w:rFonts w:cs="Arial"/>
          <w:b/>
          <w:bCs/>
          <w:color w:val="000000"/>
          <w:sz w:val="36"/>
          <w:szCs w:val="36"/>
          <w:lang w:eastAsia="en-GB"/>
        </w:rPr>
        <w:t>Communications</w:t>
      </w:r>
      <w:r w:rsidR="007C0061">
        <w:rPr>
          <w:rFonts w:cs="Arial"/>
          <w:b/>
          <w:bCs/>
          <w:color w:val="000000"/>
          <w:sz w:val="36"/>
          <w:szCs w:val="36"/>
          <w:lang w:eastAsia="en-GB"/>
        </w:rPr>
        <w:t xml:space="preserve"> </w:t>
      </w:r>
      <w:r w:rsidRPr="00FF6A7B">
        <w:rPr>
          <w:rFonts w:cs="Arial"/>
          <w:b/>
          <w:bCs/>
          <w:color w:val="000000"/>
          <w:sz w:val="36"/>
          <w:szCs w:val="36"/>
          <w:lang w:eastAsia="en-GB"/>
        </w:rPr>
        <w:t>Officer</w:t>
      </w:r>
    </w:p>
    <w:p w14:paraId="51F33056" w14:textId="77777777" w:rsidR="00BF7467" w:rsidRDefault="00BF7467" w:rsidP="00BF7467">
      <w:pPr>
        <w:jc w:val="center"/>
        <w:rPr>
          <w:sz w:val="24"/>
          <w:szCs w:val="24"/>
        </w:rPr>
      </w:pPr>
      <w:r>
        <w:rPr>
          <w:noProof/>
        </w:rPr>
        <mc:AlternateContent>
          <mc:Choice Requires="wps">
            <w:drawing>
              <wp:anchor distT="0" distB="0" distL="114300" distR="114300" simplePos="0" relativeHeight="251659264" behindDoc="0" locked="0" layoutInCell="1" allowOverlap="1" wp14:anchorId="23DA6910" wp14:editId="0CFD5A8A">
                <wp:simplePos x="0" y="0"/>
                <wp:positionH relativeFrom="column">
                  <wp:posOffset>0</wp:posOffset>
                </wp:positionH>
                <wp:positionV relativeFrom="paragraph">
                  <wp:posOffset>18415</wp:posOffset>
                </wp:positionV>
                <wp:extent cx="6148070" cy="19050"/>
                <wp:effectExtent l="19050" t="19050" r="24130" b="19050"/>
                <wp:wrapNone/>
                <wp:docPr id="3" name="Straight Connector 3"/>
                <wp:cNvGraphicFramePr/>
                <a:graphic xmlns:a="http://schemas.openxmlformats.org/drawingml/2006/main">
                  <a:graphicData uri="http://schemas.microsoft.com/office/word/2010/wordprocessingShape">
                    <wps:wsp>
                      <wps:cNvCnPr/>
                      <wps:spPr>
                        <a:xfrm flipV="1">
                          <a:off x="0" y="0"/>
                          <a:ext cx="6148070" cy="19050"/>
                        </a:xfrm>
                        <a:prstGeom prst="line">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BCFC0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84.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" strokecolor="#2e74b5 [2408]" strokeweight="2.25pt">
                <v:stroke joinstyle="miter"/>
              </v:line>
            </w:pict>
          </mc:Fallback>
        </mc:AlternateContent>
      </w:r>
    </w:p>
    <w:p w14:paraId="79924235" w14:textId="77777777" w:rsidR="00BF7467" w:rsidRDefault="00BF7467" w:rsidP="00BF7467">
      <w:pPr>
        <w:rPr>
          <w:b/>
          <w:sz w:val="24"/>
          <w:szCs w:val="24"/>
        </w:rPr>
      </w:pPr>
      <w:r>
        <w:rPr>
          <w:b/>
          <w:sz w:val="24"/>
          <w:szCs w:val="24"/>
        </w:rPr>
        <w:t xml:space="preserve">Status: </w:t>
      </w:r>
      <w:r>
        <w:rPr>
          <w:b/>
          <w:sz w:val="24"/>
          <w:szCs w:val="24"/>
        </w:rPr>
        <w:tab/>
      </w:r>
      <w:r>
        <w:rPr>
          <w:b/>
          <w:sz w:val="24"/>
          <w:szCs w:val="24"/>
        </w:rPr>
        <w:tab/>
      </w:r>
      <w:r w:rsidRPr="001D2A0A">
        <w:rPr>
          <w:bCs/>
          <w:sz w:val="24"/>
          <w:szCs w:val="24"/>
        </w:rPr>
        <w:t xml:space="preserve">Permanent </w:t>
      </w:r>
    </w:p>
    <w:p w14:paraId="7B02EBD4" w14:textId="77777777" w:rsidR="00BF7467" w:rsidRPr="005509FF" w:rsidRDefault="00BF7467" w:rsidP="00BF7467">
      <w:pPr>
        <w:rPr>
          <w:b/>
          <w:bCs/>
          <w:sz w:val="24"/>
          <w:szCs w:val="24"/>
        </w:rPr>
      </w:pPr>
      <w:r>
        <w:rPr>
          <w:b/>
          <w:sz w:val="24"/>
          <w:szCs w:val="24"/>
        </w:rPr>
        <w:t>Location:</w:t>
      </w:r>
      <w:r>
        <w:rPr>
          <w:b/>
          <w:sz w:val="24"/>
          <w:szCs w:val="24"/>
        </w:rPr>
        <w:tab/>
      </w:r>
      <w:r>
        <w:rPr>
          <w:b/>
          <w:sz w:val="24"/>
          <w:szCs w:val="24"/>
        </w:rPr>
        <w:tab/>
      </w:r>
      <w:r w:rsidRPr="005509FF">
        <w:rPr>
          <w:b/>
          <w:bCs/>
          <w:sz w:val="24"/>
          <w:szCs w:val="24"/>
        </w:rPr>
        <w:t>Leatherhead, Surrey</w:t>
      </w:r>
    </w:p>
    <w:p w14:paraId="3A1E1888" w14:textId="28F1A0E6" w:rsidR="00BF7467" w:rsidRPr="00DC63B0" w:rsidRDefault="00BF7467" w:rsidP="00BF7467">
      <w:pPr>
        <w:rPr>
          <w:b/>
          <w:sz w:val="24"/>
          <w:szCs w:val="24"/>
        </w:rPr>
      </w:pPr>
      <w:r w:rsidRPr="005509FF">
        <w:rPr>
          <w:b/>
          <w:bCs/>
          <w:sz w:val="24"/>
          <w:szCs w:val="24"/>
        </w:rPr>
        <w:t>Reporting to:</w:t>
      </w:r>
      <w:r w:rsidRPr="005509FF">
        <w:rPr>
          <w:b/>
          <w:bCs/>
          <w:sz w:val="24"/>
          <w:szCs w:val="24"/>
        </w:rPr>
        <w:tab/>
      </w:r>
      <w:r w:rsidRPr="005509FF">
        <w:rPr>
          <w:b/>
          <w:bCs/>
          <w:sz w:val="24"/>
          <w:szCs w:val="24"/>
        </w:rPr>
        <w:tab/>
      </w:r>
      <w:r w:rsidR="009C5EB0" w:rsidRPr="005509FF">
        <w:rPr>
          <w:rFonts w:cs="Arial"/>
          <w:b/>
          <w:bCs/>
          <w:color w:val="000000"/>
          <w:lang w:eastAsia="en-GB"/>
        </w:rPr>
        <w:t>Communications Manager</w:t>
      </w:r>
    </w:p>
    <w:p w14:paraId="2F9FDE44" w14:textId="77777777" w:rsidR="00BF7467" w:rsidRDefault="00BF7467" w:rsidP="00BF7467">
      <w:pPr>
        <w:jc w:val="center"/>
        <w:rPr>
          <w:sz w:val="24"/>
          <w:szCs w:val="24"/>
        </w:rPr>
      </w:pPr>
      <w:r>
        <w:rPr>
          <w:noProof/>
        </w:rPr>
        <mc:AlternateContent>
          <mc:Choice Requires="wps">
            <w:drawing>
              <wp:anchor distT="0" distB="0" distL="114300" distR="114300" simplePos="0" relativeHeight="251662336" behindDoc="0" locked="0" layoutInCell="1" allowOverlap="1" wp14:anchorId="6E871DCC" wp14:editId="508F07C1">
                <wp:simplePos x="0" y="0"/>
                <wp:positionH relativeFrom="column">
                  <wp:posOffset>-24765</wp:posOffset>
                </wp:positionH>
                <wp:positionV relativeFrom="paragraph">
                  <wp:posOffset>36195</wp:posOffset>
                </wp:positionV>
                <wp:extent cx="6148070" cy="19050"/>
                <wp:effectExtent l="19050" t="19050" r="24130" b="19050"/>
                <wp:wrapNone/>
                <wp:docPr id="2" name="Straight Connector 2"/>
                <wp:cNvGraphicFramePr/>
                <a:graphic xmlns:a="http://schemas.openxmlformats.org/drawingml/2006/main">
                  <a:graphicData uri="http://schemas.microsoft.com/office/word/2010/wordprocessingShape">
                    <wps:wsp>
                      <wps:cNvCnPr/>
                      <wps:spPr>
                        <a:xfrm flipV="1">
                          <a:off x="0" y="0"/>
                          <a:ext cx="6148070" cy="19050"/>
                        </a:xfrm>
                        <a:prstGeom prst="line">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635468"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85pt" to="482.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" strokecolor="#2e74b5 [2408]" strokeweight="2.25pt">
                <v:stroke joinstyle="miter"/>
              </v:line>
            </w:pict>
          </mc:Fallback>
        </mc:AlternateContent>
      </w:r>
    </w:p>
    <w:p w14:paraId="231EADC6" w14:textId="77777777" w:rsidR="00BF7467" w:rsidRDefault="00BF7467" w:rsidP="00BF7467">
      <w:pPr>
        <w:rPr>
          <w:b/>
          <w:sz w:val="28"/>
          <w:szCs w:val="28"/>
        </w:rPr>
      </w:pPr>
      <w:r>
        <w:rPr>
          <w:b/>
          <w:sz w:val="28"/>
          <w:szCs w:val="28"/>
        </w:rPr>
        <w:t>Primary Function</w:t>
      </w:r>
    </w:p>
    <w:p w14:paraId="6AFD3AF3" w14:textId="77777777" w:rsidR="00BF7467" w:rsidRPr="00DC63B0" w:rsidRDefault="00BF7467" w:rsidP="00BF7467">
      <w:pPr>
        <w:pStyle w:val="ListParagraph"/>
        <w:numPr>
          <w:ilvl w:val="0"/>
          <w:numId w:val="2"/>
        </w:numPr>
        <w:spacing w:after="0" w:line="240" w:lineRule="auto"/>
        <w:ind w:left="417"/>
        <w:rPr>
          <w:bCs/>
          <w:color w:val="000000"/>
          <w:lang w:val="en" w:eastAsia="en-GB"/>
        </w:rPr>
      </w:pPr>
      <w:r w:rsidRPr="00DC63B0">
        <w:rPr>
          <w:bCs/>
          <w:color w:val="000000"/>
          <w:lang w:val="en" w:eastAsia="en-GB"/>
        </w:rPr>
        <w:t>To promote a positive image of the work of the Police Federation of England and Wales to a range of internal and external audiences</w:t>
      </w:r>
    </w:p>
    <w:p w14:paraId="0FCB7B0F" w14:textId="77777777" w:rsidR="00BF7467" w:rsidRPr="00DC63B0" w:rsidRDefault="00BF7467" w:rsidP="00BF7467">
      <w:pPr>
        <w:pStyle w:val="ListParagraph"/>
        <w:numPr>
          <w:ilvl w:val="0"/>
          <w:numId w:val="2"/>
        </w:numPr>
        <w:spacing w:after="0" w:line="240" w:lineRule="auto"/>
        <w:ind w:left="417"/>
        <w:rPr>
          <w:bCs/>
          <w:color w:val="000000"/>
          <w:lang w:val="en" w:eastAsia="en-GB"/>
        </w:rPr>
      </w:pPr>
      <w:r w:rsidRPr="00DC63B0">
        <w:rPr>
          <w:bCs/>
          <w:color w:val="000000"/>
          <w:lang w:val="en" w:eastAsia="en-GB"/>
        </w:rPr>
        <w:t>To deliver against the requirements of the approved Media strategy</w:t>
      </w:r>
    </w:p>
    <w:p w14:paraId="0C3CAED1" w14:textId="513BBBFE" w:rsidR="00BF7467" w:rsidRDefault="00BF7467" w:rsidP="00BF7467">
      <w:pPr>
        <w:pStyle w:val="ListParagraph"/>
        <w:numPr>
          <w:ilvl w:val="0"/>
          <w:numId w:val="2"/>
        </w:numPr>
        <w:spacing w:after="0" w:line="240" w:lineRule="auto"/>
        <w:ind w:left="417"/>
        <w:rPr>
          <w:bCs/>
          <w:color w:val="000000"/>
          <w:lang w:val="en" w:eastAsia="en-GB"/>
        </w:rPr>
      </w:pPr>
      <w:r w:rsidRPr="00DC63B0">
        <w:rPr>
          <w:bCs/>
          <w:color w:val="000000"/>
          <w:lang w:val="en" w:eastAsia="en-GB"/>
        </w:rPr>
        <w:t xml:space="preserve">To handle media enquiries transparently and fairly, identifying good news, managing reputational risk, monitoring media </w:t>
      </w:r>
      <w:proofErr w:type="gramStart"/>
      <w:r w:rsidRPr="00DC63B0">
        <w:rPr>
          <w:bCs/>
          <w:color w:val="000000"/>
          <w:lang w:val="en" w:eastAsia="en-GB"/>
        </w:rPr>
        <w:t>coverage</w:t>
      </w:r>
      <w:proofErr w:type="gramEnd"/>
      <w:r w:rsidRPr="00DC63B0">
        <w:rPr>
          <w:bCs/>
          <w:color w:val="000000"/>
          <w:lang w:val="en" w:eastAsia="en-GB"/>
        </w:rPr>
        <w:t xml:space="preserve"> and enhancing relationships with media outlets</w:t>
      </w:r>
    </w:p>
    <w:p w14:paraId="7BA7EB2B" w14:textId="56832728" w:rsidR="007C0061" w:rsidRPr="00DC63B0" w:rsidRDefault="007C0061" w:rsidP="00BF7467">
      <w:pPr>
        <w:pStyle w:val="ListParagraph"/>
        <w:numPr>
          <w:ilvl w:val="0"/>
          <w:numId w:val="2"/>
        </w:numPr>
        <w:spacing w:after="0" w:line="240" w:lineRule="auto"/>
        <w:ind w:left="417"/>
        <w:rPr>
          <w:bCs/>
          <w:color w:val="000000"/>
          <w:lang w:val="en" w:eastAsia="en-GB"/>
        </w:rPr>
      </w:pPr>
      <w:r>
        <w:rPr>
          <w:bCs/>
          <w:color w:val="000000"/>
          <w:lang w:val="en" w:eastAsia="en-GB"/>
        </w:rPr>
        <w:t>To create</w:t>
      </w:r>
      <w:r w:rsidR="00655EC7">
        <w:rPr>
          <w:bCs/>
          <w:color w:val="000000"/>
          <w:lang w:val="en" w:eastAsia="en-GB"/>
        </w:rPr>
        <w:t xml:space="preserve"> internal and external</w:t>
      </w:r>
      <w:r>
        <w:rPr>
          <w:bCs/>
          <w:color w:val="000000"/>
          <w:lang w:val="en" w:eastAsia="en-GB"/>
        </w:rPr>
        <w:t xml:space="preserve"> communications content for a range of audiences. </w:t>
      </w:r>
    </w:p>
    <w:p w14:paraId="0F0B3C87" w14:textId="77777777" w:rsidR="00BF7467" w:rsidRPr="00093A58" w:rsidRDefault="00BF7467" w:rsidP="00BF7467">
      <w:pPr>
        <w:pStyle w:val="ListParagraph"/>
        <w:rPr>
          <w:b/>
          <w:sz w:val="28"/>
          <w:szCs w:val="28"/>
        </w:rPr>
      </w:pPr>
    </w:p>
    <w:p w14:paraId="3D1DCE27" w14:textId="77777777" w:rsidR="00BF7467" w:rsidRDefault="00BF7467" w:rsidP="00BF7467">
      <w:pPr>
        <w:rPr>
          <w:sz w:val="24"/>
          <w:szCs w:val="24"/>
        </w:rPr>
      </w:pPr>
      <w:r>
        <w:rPr>
          <w:noProof/>
        </w:rPr>
        <mc:AlternateContent>
          <mc:Choice Requires="wps">
            <w:drawing>
              <wp:anchor distT="0" distB="0" distL="114300" distR="114300" simplePos="0" relativeHeight="251660288" behindDoc="0" locked="0" layoutInCell="1" allowOverlap="1" wp14:anchorId="1A295FA4" wp14:editId="4046D8F7">
                <wp:simplePos x="0" y="0"/>
                <wp:positionH relativeFrom="column">
                  <wp:posOffset>0</wp:posOffset>
                </wp:positionH>
                <wp:positionV relativeFrom="paragraph">
                  <wp:posOffset>19050</wp:posOffset>
                </wp:positionV>
                <wp:extent cx="6148070" cy="19050"/>
                <wp:effectExtent l="19050" t="19050" r="24130" b="19050"/>
                <wp:wrapNone/>
                <wp:docPr id="4" name="Straight Connector 4"/>
                <wp:cNvGraphicFramePr/>
                <a:graphic xmlns:a="http://schemas.openxmlformats.org/drawingml/2006/main">
                  <a:graphicData uri="http://schemas.microsoft.com/office/word/2010/wordprocessingShape">
                    <wps:wsp>
                      <wps:cNvCnPr/>
                      <wps:spPr>
                        <a:xfrm flipV="1">
                          <a:off x="0" y="0"/>
                          <a:ext cx="6148070" cy="19050"/>
                        </a:xfrm>
                        <a:prstGeom prst="line">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DED29E"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84.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" strokecolor="#2e74b5 [2408]" strokeweight="2.25pt">
                <v:stroke joinstyle="miter"/>
              </v:line>
            </w:pict>
          </mc:Fallback>
        </mc:AlternateContent>
      </w:r>
    </w:p>
    <w:p w14:paraId="3B7A701B" w14:textId="77777777" w:rsidR="00BF7467" w:rsidRDefault="00BF7467" w:rsidP="00BF7467">
      <w:pPr>
        <w:rPr>
          <w:rFonts w:cstheme="minorHAnsi"/>
          <w:b/>
          <w:sz w:val="28"/>
          <w:szCs w:val="28"/>
        </w:rPr>
      </w:pPr>
      <w:r w:rsidRPr="004B0229">
        <w:rPr>
          <w:rFonts w:cstheme="minorHAnsi"/>
          <w:b/>
          <w:sz w:val="28"/>
          <w:szCs w:val="28"/>
        </w:rPr>
        <w:t>Responsibilities and Duties</w:t>
      </w:r>
    </w:p>
    <w:p w14:paraId="632B8FA7" w14:textId="547CB15E" w:rsidR="00BF7467" w:rsidRDefault="00BF7467" w:rsidP="00BF7467">
      <w:pPr>
        <w:pStyle w:val="ListParagraph"/>
        <w:numPr>
          <w:ilvl w:val="0"/>
          <w:numId w:val="3"/>
        </w:numPr>
        <w:autoSpaceDE w:val="0"/>
        <w:autoSpaceDN w:val="0"/>
        <w:adjustRightInd w:val="0"/>
        <w:spacing w:after="0" w:line="240" w:lineRule="auto"/>
        <w:ind w:left="397"/>
        <w:rPr>
          <w:rFonts w:eastAsia="Calibri" w:cs="Arial"/>
          <w:color w:val="000000"/>
          <w:lang w:val="en" w:eastAsia="en-GB"/>
        </w:rPr>
      </w:pPr>
      <w:r w:rsidRPr="00BF7467">
        <w:rPr>
          <w:rFonts w:eastAsia="Calibri" w:cs="Arial"/>
          <w:color w:val="000000"/>
          <w:lang w:val="en" w:eastAsia="en-GB"/>
        </w:rPr>
        <w:t xml:space="preserve">Assist the Communications Manager in developing and implementing </w:t>
      </w:r>
      <w:r w:rsidR="007C0061">
        <w:rPr>
          <w:rFonts w:eastAsia="Calibri" w:cs="Arial"/>
          <w:color w:val="000000"/>
          <w:lang w:val="en" w:eastAsia="en-GB"/>
        </w:rPr>
        <w:t xml:space="preserve">communications </w:t>
      </w:r>
      <w:r w:rsidRPr="00BF7467">
        <w:rPr>
          <w:rFonts w:eastAsia="Calibri" w:cs="Arial"/>
          <w:color w:val="000000"/>
          <w:lang w:val="en" w:eastAsia="en-GB"/>
        </w:rPr>
        <w:t xml:space="preserve">strategies to support specific </w:t>
      </w:r>
      <w:proofErr w:type="spellStart"/>
      <w:r w:rsidRPr="00BF7467">
        <w:rPr>
          <w:rFonts w:eastAsia="Calibri" w:cs="Arial"/>
          <w:color w:val="000000"/>
          <w:lang w:val="en" w:eastAsia="en-GB"/>
        </w:rPr>
        <w:t>organisational</w:t>
      </w:r>
      <w:proofErr w:type="spellEnd"/>
      <w:r w:rsidRPr="00BF7467">
        <w:rPr>
          <w:rFonts w:eastAsia="Calibri" w:cs="Arial"/>
          <w:color w:val="000000"/>
          <w:lang w:val="en" w:eastAsia="en-GB"/>
        </w:rPr>
        <w:t xml:space="preserve"> requirements</w:t>
      </w:r>
      <w:r w:rsidR="007C0061">
        <w:rPr>
          <w:rFonts w:eastAsia="Calibri" w:cs="Arial"/>
          <w:color w:val="000000"/>
          <w:lang w:val="en" w:eastAsia="en-GB"/>
        </w:rPr>
        <w:t>.</w:t>
      </w:r>
    </w:p>
    <w:p w14:paraId="4EAD5530" w14:textId="3D28A7E2" w:rsidR="007C0061" w:rsidRPr="00BF7467" w:rsidRDefault="007C0061" w:rsidP="00BF7467">
      <w:pPr>
        <w:pStyle w:val="ListParagraph"/>
        <w:numPr>
          <w:ilvl w:val="0"/>
          <w:numId w:val="3"/>
        </w:numPr>
        <w:autoSpaceDE w:val="0"/>
        <w:autoSpaceDN w:val="0"/>
        <w:adjustRightInd w:val="0"/>
        <w:spacing w:after="0" w:line="240" w:lineRule="auto"/>
        <w:ind w:left="397"/>
        <w:rPr>
          <w:rFonts w:eastAsia="Calibri" w:cs="Arial"/>
          <w:color w:val="000000"/>
          <w:lang w:val="en" w:eastAsia="en-GB"/>
        </w:rPr>
      </w:pPr>
      <w:r>
        <w:rPr>
          <w:rFonts w:eastAsia="Calibri" w:cs="Arial"/>
          <w:color w:val="000000"/>
          <w:lang w:val="en" w:eastAsia="en-GB"/>
        </w:rPr>
        <w:t xml:space="preserve">Undertake project work for the department under the guidance </w:t>
      </w:r>
      <w:r w:rsidR="00655EC7">
        <w:rPr>
          <w:rFonts w:eastAsia="Calibri" w:cs="Arial"/>
          <w:color w:val="000000"/>
          <w:lang w:val="en" w:eastAsia="en-GB"/>
        </w:rPr>
        <w:t xml:space="preserve">and support </w:t>
      </w:r>
      <w:r>
        <w:rPr>
          <w:rFonts w:eastAsia="Calibri" w:cs="Arial"/>
          <w:color w:val="000000"/>
          <w:lang w:val="en" w:eastAsia="en-GB"/>
        </w:rPr>
        <w:t xml:space="preserve">of the Communications Manager. </w:t>
      </w:r>
    </w:p>
    <w:p w14:paraId="1932DD53" w14:textId="64F54849" w:rsidR="00BF7467" w:rsidRPr="00BF7467" w:rsidRDefault="007C0061" w:rsidP="00BF7467">
      <w:pPr>
        <w:pStyle w:val="ListParagraph"/>
        <w:numPr>
          <w:ilvl w:val="0"/>
          <w:numId w:val="3"/>
        </w:numPr>
        <w:autoSpaceDE w:val="0"/>
        <w:autoSpaceDN w:val="0"/>
        <w:adjustRightInd w:val="0"/>
        <w:spacing w:after="0" w:line="240" w:lineRule="auto"/>
        <w:ind w:left="397"/>
        <w:rPr>
          <w:rFonts w:eastAsia="Calibri" w:cs="Arial"/>
          <w:color w:val="000000"/>
          <w:lang w:val="en" w:eastAsia="en-GB"/>
        </w:rPr>
      </w:pPr>
      <w:r>
        <w:rPr>
          <w:rFonts w:eastAsia="Calibri" w:cs="Arial"/>
          <w:color w:val="000000"/>
          <w:lang w:val="en" w:eastAsia="en-GB"/>
        </w:rPr>
        <w:t>Coordinate and respond to</w:t>
      </w:r>
      <w:r w:rsidR="00BF7467" w:rsidRPr="00BF7467">
        <w:rPr>
          <w:rFonts w:eastAsia="Calibri" w:cs="Arial"/>
          <w:color w:val="000000"/>
          <w:lang w:val="en" w:eastAsia="en-GB"/>
        </w:rPr>
        <w:t xml:space="preserve"> media enquiries, making decisions about the appropriate response to be given </w:t>
      </w:r>
      <w:proofErr w:type="gramStart"/>
      <w:r w:rsidR="00BF7467" w:rsidRPr="00BF7467">
        <w:rPr>
          <w:rFonts w:eastAsia="Calibri" w:cs="Arial"/>
          <w:color w:val="000000"/>
          <w:lang w:val="en" w:eastAsia="en-GB"/>
        </w:rPr>
        <w:t>in order to</w:t>
      </w:r>
      <w:proofErr w:type="gramEnd"/>
      <w:r w:rsidR="00BF7467" w:rsidRPr="00BF7467">
        <w:rPr>
          <w:rFonts w:eastAsia="Calibri" w:cs="Arial"/>
          <w:color w:val="000000"/>
          <w:lang w:val="en" w:eastAsia="en-GB"/>
        </w:rPr>
        <w:t xml:space="preserve"> support the Police Federation’s needs and to protect and enhance its reputation, escalating where appropriate to the Communications Manager.</w:t>
      </w:r>
    </w:p>
    <w:p w14:paraId="4F6182F5" w14:textId="77777777" w:rsidR="00BF7467" w:rsidRPr="00BF7467" w:rsidRDefault="00BF7467" w:rsidP="00BF7467">
      <w:pPr>
        <w:pStyle w:val="ListParagraph"/>
        <w:numPr>
          <w:ilvl w:val="0"/>
          <w:numId w:val="3"/>
        </w:numPr>
        <w:autoSpaceDE w:val="0"/>
        <w:autoSpaceDN w:val="0"/>
        <w:adjustRightInd w:val="0"/>
        <w:spacing w:after="0" w:line="240" w:lineRule="auto"/>
        <w:ind w:left="397"/>
        <w:rPr>
          <w:rFonts w:eastAsia="Calibri" w:cs="Arial"/>
          <w:color w:val="000000"/>
          <w:lang w:val="en" w:eastAsia="en-GB"/>
        </w:rPr>
      </w:pPr>
      <w:r w:rsidRPr="00BF7467">
        <w:rPr>
          <w:rFonts w:eastAsia="Calibri" w:cs="Arial"/>
          <w:color w:val="000000"/>
          <w:lang w:val="en" w:eastAsia="en-GB"/>
        </w:rPr>
        <w:t>Proof-read and copy check all releases before they are sent to Principal Officers or the wider media.</w:t>
      </w:r>
    </w:p>
    <w:p w14:paraId="6AE9C79E" w14:textId="77777777" w:rsidR="00BF7467" w:rsidRPr="00BF7467" w:rsidRDefault="00BF7467" w:rsidP="00BF7467">
      <w:pPr>
        <w:pStyle w:val="ListParagraph"/>
        <w:numPr>
          <w:ilvl w:val="0"/>
          <w:numId w:val="3"/>
        </w:numPr>
        <w:autoSpaceDE w:val="0"/>
        <w:autoSpaceDN w:val="0"/>
        <w:adjustRightInd w:val="0"/>
        <w:spacing w:after="0" w:line="240" w:lineRule="auto"/>
        <w:ind w:left="397"/>
        <w:rPr>
          <w:rFonts w:eastAsia="Calibri" w:cs="Arial"/>
          <w:color w:val="000000"/>
          <w:lang w:val="en" w:eastAsia="en-GB"/>
        </w:rPr>
      </w:pPr>
      <w:r w:rsidRPr="00BF7467">
        <w:t xml:space="preserve">Brief Principal Officers and other key, regular spokespeople on specific issues and tactics for rebutting and correcting inaccurate and misinformation about the Police Federation on all media platforms, with </w:t>
      </w:r>
      <w:proofErr w:type="gramStart"/>
      <w:r w:rsidRPr="00BF7467">
        <w:t>particular regard</w:t>
      </w:r>
      <w:proofErr w:type="gramEnd"/>
      <w:r w:rsidRPr="00BF7467">
        <w:t xml:space="preserve"> to the key principles of crisis management.</w:t>
      </w:r>
    </w:p>
    <w:p w14:paraId="557058F8" w14:textId="5587DD0D" w:rsidR="00BF7467" w:rsidRPr="00BF7467" w:rsidRDefault="00BF7467" w:rsidP="00BF7467">
      <w:pPr>
        <w:pStyle w:val="ListParagraph"/>
        <w:numPr>
          <w:ilvl w:val="0"/>
          <w:numId w:val="3"/>
        </w:numPr>
        <w:autoSpaceDE w:val="0"/>
        <w:autoSpaceDN w:val="0"/>
        <w:adjustRightInd w:val="0"/>
        <w:spacing w:after="0" w:line="240" w:lineRule="auto"/>
        <w:ind w:left="397"/>
        <w:rPr>
          <w:rFonts w:eastAsia="Calibri" w:cs="Arial"/>
          <w:color w:val="000000"/>
          <w:lang w:val="en" w:eastAsia="en-GB"/>
        </w:rPr>
      </w:pPr>
      <w:r w:rsidRPr="00BF7467">
        <w:rPr>
          <w:rFonts w:eastAsia="Calibri" w:cs="Arial"/>
          <w:color w:val="000000"/>
          <w:lang w:val="en" w:eastAsia="en-GB"/>
        </w:rPr>
        <w:t>Develop and maintain professional working relationships with high-level journalist contacts throughout the national and specialist media, for example crime reporters, home affairs correspondents</w:t>
      </w:r>
      <w:r w:rsidR="007C0061">
        <w:rPr>
          <w:rFonts w:eastAsia="Calibri" w:cs="Arial"/>
          <w:color w:val="000000"/>
          <w:lang w:val="en" w:eastAsia="en-GB"/>
        </w:rPr>
        <w:t>.</w:t>
      </w:r>
    </w:p>
    <w:p w14:paraId="52120E37" w14:textId="5502551B" w:rsidR="00BF7467" w:rsidRPr="00BF7467" w:rsidRDefault="00BF7467" w:rsidP="00BF7467">
      <w:pPr>
        <w:pStyle w:val="ListParagraph"/>
        <w:numPr>
          <w:ilvl w:val="0"/>
          <w:numId w:val="3"/>
        </w:numPr>
        <w:autoSpaceDE w:val="0"/>
        <w:autoSpaceDN w:val="0"/>
        <w:adjustRightInd w:val="0"/>
        <w:spacing w:after="0" w:line="240" w:lineRule="auto"/>
        <w:ind w:left="397"/>
        <w:rPr>
          <w:rFonts w:eastAsia="Calibri" w:cs="Arial"/>
          <w:color w:val="000000"/>
          <w:lang w:val="en" w:eastAsia="en-GB"/>
        </w:rPr>
      </w:pPr>
      <w:r w:rsidRPr="00BF7467">
        <w:rPr>
          <w:rFonts w:eastAsia="Calibri" w:cs="Arial"/>
          <w:color w:val="000000"/>
          <w:lang w:val="en" w:eastAsia="en-GB"/>
        </w:rPr>
        <w:t xml:space="preserve">Draft and write press releases and manage media materials to be used across a variety of platforms, </w:t>
      </w:r>
      <w:proofErr w:type="spellStart"/>
      <w:r w:rsidRPr="00BF7467">
        <w:rPr>
          <w:rFonts w:eastAsia="Calibri" w:cs="Arial"/>
          <w:color w:val="000000"/>
          <w:lang w:val="en" w:eastAsia="en-GB"/>
        </w:rPr>
        <w:t>eg</w:t>
      </w:r>
      <w:proofErr w:type="spellEnd"/>
      <w:r w:rsidRPr="00BF7467">
        <w:rPr>
          <w:rFonts w:eastAsia="Calibri" w:cs="Arial"/>
          <w:color w:val="000000"/>
          <w:lang w:val="en" w:eastAsia="en-GB"/>
        </w:rPr>
        <w:t xml:space="preserve"> print, broadcast, digital and social media</w:t>
      </w:r>
      <w:r w:rsidR="007C0061">
        <w:rPr>
          <w:rFonts w:eastAsia="Calibri" w:cs="Arial"/>
          <w:color w:val="000000"/>
          <w:lang w:val="en" w:eastAsia="en-GB"/>
        </w:rPr>
        <w:t>.</w:t>
      </w:r>
    </w:p>
    <w:p w14:paraId="19B831F1" w14:textId="50F4A8F3" w:rsidR="00BF7467" w:rsidRPr="00BF7467" w:rsidRDefault="00BF7467" w:rsidP="00BF7467">
      <w:pPr>
        <w:pStyle w:val="ListParagraph"/>
        <w:numPr>
          <w:ilvl w:val="0"/>
          <w:numId w:val="3"/>
        </w:numPr>
        <w:autoSpaceDE w:val="0"/>
        <w:autoSpaceDN w:val="0"/>
        <w:adjustRightInd w:val="0"/>
        <w:spacing w:after="0" w:line="240" w:lineRule="auto"/>
        <w:ind w:left="397"/>
        <w:rPr>
          <w:rFonts w:eastAsia="Calibri" w:cs="Arial"/>
          <w:color w:val="000000"/>
          <w:lang w:val="en" w:eastAsia="en-GB"/>
        </w:rPr>
      </w:pPr>
      <w:r w:rsidRPr="00BF7467">
        <w:rPr>
          <w:rFonts w:eastAsia="Calibri" w:cs="Arial"/>
          <w:color w:val="000000"/>
          <w:lang w:val="en" w:eastAsia="en-GB"/>
        </w:rPr>
        <w:t>Ensure media officers are adhering to in-house style guide</w:t>
      </w:r>
      <w:r w:rsidR="007C0061">
        <w:rPr>
          <w:rFonts w:eastAsia="Calibri" w:cs="Arial"/>
          <w:color w:val="000000"/>
          <w:lang w:val="en" w:eastAsia="en-GB"/>
        </w:rPr>
        <w:t>.</w:t>
      </w:r>
    </w:p>
    <w:p w14:paraId="4A60BBD9" w14:textId="7B2FC084" w:rsidR="00BF7467" w:rsidRPr="00962A9C" w:rsidRDefault="00BF7467" w:rsidP="00BF7467">
      <w:pPr>
        <w:pStyle w:val="ListParagraph"/>
        <w:numPr>
          <w:ilvl w:val="0"/>
          <w:numId w:val="3"/>
        </w:numPr>
        <w:autoSpaceDE w:val="0"/>
        <w:autoSpaceDN w:val="0"/>
        <w:adjustRightInd w:val="0"/>
        <w:spacing w:after="0" w:line="240" w:lineRule="auto"/>
        <w:ind w:left="397"/>
        <w:rPr>
          <w:rFonts w:eastAsia="Calibri" w:cs="Arial"/>
          <w:color w:val="000000"/>
          <w:lang w:val="en" w:eastAsia="en-GB"/>
        </w:rPr>
      </w:pPr>
      <w:r w:rsidRPr="00962A9C">
        <w:rPr>
          <w:rFonts w:eastAsia="Calibri" w:cs="Arial"/>
          <w:color w:val="000000"/>
          <w:lang w:val="en" w:eastAsia="en-GB"/>
        </w:rPr>
        <w:t>Research information in a variety of ways – e.g. through the monitoring and research of databases, attendance at meetings, etc. to identify proactive media opportunities</w:t>
      </w:r>
      <w:r w:rsidR="007C0061">
        <w:rPr>
          <w:rFonts w:eastAsia="Calibri" w:cs="Arial"/>
          <w:color w:val="000000"/>
          <w:lang w:val="en" w:eastAsia="en-GB"/>
        </w:rPr>
        <w:t>.</w:t>
      </w:r>
    </w:p>
    <w:p w14:paraId="7C1350BD" w14:textId="44C4E792" w:rsidR="00BF7467" w:rsidRPr="00962A9C" w:rsidRDefault="00BF7467" w:rsidP="00BF7467">
      <w:pPr>
        <w:pStyle w:val="ListParagraph"/>
        <w:numPr>
          <w:ilvl w:val="0"/>
          <w:numId w:val="3"/>
        </w:numPr>
        <w:autoSpaceDE w:val="0"/>
        <w:autoSpaceDN w:val="0"/>
        <w:adjustRightInd w:val="0"/>
        <w:spacing w:after="0" w:line="240" w:lineRule="auto"/>
        <w:ind w:left="397"/>
        <w:rPr>
          <w:rFonts w:eastAsia="Calibri" w:cs="Arial"/>
          <w:color w:val="000000"/>
          <w:lang w:val="en" w:eastAsia="en-GB"/>
        </w:rPr>
      </w:pPr>
      <w:r w:rsidRPr="00962A9C">
        <w:rPr>
          <w:rFonts w:eastAsia="Calibri" w:cs="Arial"/>
          <w:color w:val="000000"/>
          <w:lang w:val="en" w:eastAsia="en-GB"/>
        </w:rPr>
        <w:t>Log all media activity within system databases</w:t>
      </w:r>
      <w:r w:rsidR="007C0061">
        <w:rPr>
          <w:rFonts w:eastAsia="Calibri" w:cs="Arial"/>
          <w:color w:val="000000"/>
          <w:lang w:val="en" w:eastAsia="en-GB"/>
        </w:rPr>
        <w:t xml:space="preserve">, use the content planner to coordinate work across platforms. </w:t>
      </w:r>
    </w:p>
    <w:p w14:paraId="0C0D6BDB" w14:textId="2E953BF9" w:rsidR="00BF7467" w:rsidRPr="00962A9C" w:rsidRDefault="00BF7467" w:rsidP="00BF7467">
      <w:pPr>
        <w:pStyle w:val="ListParagraph"/>
        <w:numPr>
          <w:ilvl w:val="0"/>
          <w:numId w:val="3"/>
        </w:numPr>
        <w:autoSpaceDE w:val="0"/>
        <w:autoSpaceDN w:val="0"/>
        <w:adjustRightInd w:val="0"/>
        <w:spacing w:after="0" w:line="240" w:lineRule="auto"/>
        <w:ind w:left="397"/>
        <w:rPr>
          <w:rFonts w:eastAsia="Calibri" w:cs="Arial"/>
          <w:color w:val="000000"/>
          <w:lang w:val="en" w:eastAsia="en-GB"/>
        </w:rPr>
      </w:pPr>
      <w:r w:rsidRPr="00962A9C">
        <w:rPr>
          <w:rFonts w:eastAsia="Calibri" w:cs="Arial"/>
          <w:color w:val="000000"/>
          <w:lang w:val="en" w:eastAsia="en-GB"/>
        </w:rPr>
        <w:lastRenderedPageBreak/>
        <w:t xml:space="preserve">Research, write and edit compelling content for a range of disciplines, </w:t>
      </w:r>
      <w:proofErr w:type="spellStart"/>
      <w:r w:rsidRPr="00962A9C">
        <w:rPr>
          <w:rFonts w:eastAsia="Calibri" w:cs="Arial"/>
          <w:color w:val="000000"/>
          <w:lang w:val="en" w:eastAsia="en-GB"/>
        </w:rPr>
        <w:t>eg</w:t>
      </w:r>
      <w:proofErr w:type="spellEnd"/>
      <w:r w:rsidRPr="00962A9C">
        <w:rPr>
          <w:rFonts w:eastAsia="Calibri" w:cs="Arial"/>
          <w:color w:val="000000"/>
          <w:lang w:val="en" w:eastAsia="en-GB"/>
        </w:rPr>
        <w:t xml:space="preserve"> for news stories, for the website, </w:t>
      </w:r>
      <w:proofErr w:type="gramStart"/>
      <w:r w:rsidRPr="00962A9C">
        <w:rPr>
          <w:rFonts w:eastAsia="Calibri" w:cs="Arial"/>
          <w:color w:val="000000"/>
          <w:lang w:val="en" w:eastAsia="en-GB"/>
        </w:rPr>
        <w:t>magazine</w:t>
      </w:r>
      <w:proofErr w:type="gramEnd"/>
      <w:r w:rsidR="007C0061">
        <w:rPr>
          <w:rFonts w:eastAsia="Calibri" w:cs="Arial"/>
          <w:color w:val="000000"/>
          <w:lang w:val="en" w:eastAsia="en-GB"/>
        </w:rPr>
        <w:t xml:space="preserve"> and social media channels. </w:t>
      </w:r>
    </w:p>
    <w:p w14:paraId="733BD824" w14:textId="2F6FA820" w:rsidR="00BF7467" w:rsidRPr="00962A9C" w:rsidRDefault="00655EC7" w:rsidP="00BF7467">
      <w:pPr>
        <w:pStyle w:val="ListParagraph"/>
        <w:numPr>
          <w:ilvl w:val="0"/>
          <w:numId w:val="3"/>
        </w:numPr>
        <w:autoSpaceDE w:val="0"/>
        <w:autoSpaceDN w:val="0"/>
        <w:adjustRightInd w:val="0"/>
        <w:spacing w:after="0" w:line="240" w:lineRule="auto"/>
        <w:ind w:left="397"/>
        <w:rPr>
          <w:rFonts w:eastAsia="Calibri" w:cs="Arial"/>
          <w:color w:val="000000"/>
          <w:lang w:val="en" w:eastAsia="en-GB"/>
        </w:rPr>
      </w:pPr>
      <w:r>
        <w:rPr>
          <w:rFonts w:eastAsia="Calibri" w:cs="Arial"/>
          <w:color w:val="000000"/>
          <w:lang w:val="en" w:eastAsia="en-GB"/>
        </w:rPr>
        <w:t xml:space="preserve">Update </w:t>
      </w:r>
      <w:r w:rsidR="00BF7467" w:rsidRPr="00962A9C">
        <w:rPr>
          <w:rFonts w:eastAsia="Calibri" w:cs="Arial"/>
          <w:color w:val="000000"/>
          <w:lang w:val="en" w:eastAsia="en-GB"/>
        </w:rPr>
        <w:t>digital channels</w:t>
      </w:r>
      <w:r>
        <w:rPr>
          <w:rFonts w:eastAsia="Calibri" w:cs="Arial"/>
          <w:color w:val="000000"/>
          <w:lang w:val="en" w:eastAsia="en-GB"/>
        </w:rPr>
        <w:t xml:space="preserve"> regularly</w:t>
      </w:r>
      <w:r w:rsidR="00BF7467" w:rsidRPr="00962A9C">
        <w:rPr>
          <w:rFonts w:eastAsia="Calibri" w:cs="Arial"/>
          <w:color w:val="000000"/>
          <w:lang w:val="en" w:eastAsia="en-GB"/>
        </w:rPr>
        <w:t>, e.g. website, extranet, social media, with relevant news stories</w:t>
      </w:r>
      <w:r>
        <w:rPr>
          <w:rFonts w:eastAsia="Calibri" w:cs="Arial"/>
          <w:color w:val="000000"/>
          <w:lang w:val="en" w:eastAsia="en-GB"/>
        </w:rPr>
        <w:t>.</w:t>
      </w:r>
    </w:p>
    <w:p w14:paraId="59DFD44A" w14:textId="785DF286" w:rsidR="00BF7467" w:rsidRDefault="00BF7467" w:rsidP="00BF7467">
      <w:pPr>
        <w:pStyle w:val="ListParagraph"/>
        <w:numPr>
          <w:ilvl w:val="0"/>
          <w:numId w:val="3"/>
        </w:numPr>
        <w:autoSpaceDE w:val="0"/>
        <w:autoSpaceDN w:val="0"/>
        <w:adjustRightInd w:val="0"/>
        <w:spacing w:after="0" w:line="240" w:lineRule="auto"/>
        <w:ind w:left="397"/>
        <w:rPr>
          <w:rFonts w:eastAsia="Calibri" w:cs="Arial"/>
          <w:color w:val="000000"/>
          <w:lang w:val="en" w:eastAsia="en-GB"/>
        </w:rPr>
      </w:pPr>
      <w:r w:rsidRPr="00962A9C">
        <w:rPr>
          <w:rFonts w:eastAsia="Calibri" w:cs="Arial"/>
          <w:color w:val="000000"/>
          <w:lang w:val="en" w:eastAsia="en-GB"/>
        </w:rPr>
        <w:t xml:space="preserve">Attend briefings, </w:t>
      </w:r>
      <w:proofErr w:type="gramStart"/>
      <w:r w:rsidRPr="00962A9C">
        <w:rPr>
          <w:rFonts w:eastAsia="Calibri" w:cs="Arial"/>
          <w:color w:val="000000"/>
          <w:lang w:val="en" w:eastAsia="en-GB"/>
        </w:rPr>
        <w:t>meetings</w:t>
      </w:r>
      <w:proofErr w:type="gramEnd"/>
      <w:r w:rsidRPr="00962A9C">
        <w:rPr>
          <w:rFonts w:eastAsia="Calibri" w:cs="Arial"/>
          <w:color w:val="000000"/>
          <w:lang w:val="en" w:eastAsia="en-GB"/>
        </w:rPr>
        <w:t xml:space="preserve"> and events on behalf of the Communications Department, identifying opportunities for good news stories and improved communications, internally and externally</w:t>
      </w:r>
      <w:r w:rsidR="00655EC7">
        <w:rPr>
          <w:rFonts w:eastAsia="Calibri" w:cs="Arial"/>
          <w:color w:val="000000"/>
          <w:lang w:val="en" w:eastAsia="en-GB"/>
        </w:rPr>
        <w:t xml:space="preserve">. </w:t>
      </w:r>
    </w:p>
    <w:p w14:paraId="472E070D" w14:textId="6A10B959" w:rsidR="00655EC7" w:rsidRPr="00962A9C" w:rsidRDefault="00655EC7" w:rsidP="00BF7467">
      <w:pPr>
        <w:pStyle w:val="ListParagraph"/>
        <w:numPr>
          <w:ilvl w:val="0"/>
          <w:numId w:val="3"/>
        </w:numPr>
        <w:autoSpaceDE w:val="0"/>
        <w:autoSpaceDN w:val="0"/>
        <w:adjustRightInd w:val="0"/>
        <w:spacing w:after="0" w:line="240" w:lineRule="auto"/>
        <w:ind w:left="397"/>
        <w:rPr>
          <w:rFonts w:eastAsia="Calibri" w:cs="Arial"/>
          <w:color w:val="000000"/>
          <w:lang w:val="en" w:eastAsia="en-GB"/>
        </w:rPr>
      </w:pPr>
      <w:r>
        <w:rPr>
          <w:rFonts w:eastAsia="Calibri" w:cs="Arial"/>
          <w:color w:val="000000"/>
          <w:lang w:val="en" w:eastAsia="en-GB"/>
        </w:rPr>
        <w:t xml:space="preserve">Manage and monitor social media platforms, regularly reviewing channels for improvements and best practice. </w:t>
      </w:r>
    </w:p>
    <w:p w14:paraId="7ADFF46B" w14:textId="393B951D" w:rsidR="00BF7467" w:rsidRDefault="00BF7467" w:rsidP="00BF7467">
      <w:pPr>
        <w:pStyle w:val="ListParagraph"/>
        <w:numPr>
          <w:ilvl w:val="0"/>
          <w:numId w:val="3"/>
        </w:numPr>
        <w:autoSpaceDE w:val="0"/>
        <w:autoSpaceDN w:val="0"/>
        <w:adjustRightInd w:val="0"/>
        <w:spacing w:after="0" w:line="240" w:lineRule="auto"/>
        <w:ind w:left="397"/>
        <w:rPr>
          <w:rFonts w:eastAsia="Calibri" w:cs="Arial"/>
          <w:color w:val="000000"/>
          <w:lang w:val="en" w:eastAsia="en-GB"/>
        </w:rPr>
      </w:pPr>
      <w:r w:rsidRPr="00962A9C">
        <w:rPr>
          <w:rFonts w:eastAsia="Calibri" w:cs="Arial"/>
          <w:color w:val="000000"/>
          <w:lang w:val="en" w:eastAsia="en-GB"/>
        </w:rPr>
        <w:t xml:space="preserve">Undertake all relevant administrative support </w:t>
      </w:r>
      <w:r w:rsidR="007C0061">
        <w:rPr>
          <w:rFonts w:eastAsia="Calibri" w:cs="Arial"/>
          <w:color w:val="000000"/>
          <w:lang w:val="en" w:eastAsia="en-GB"/>
        </w:rPr>
        <w:t xml:space="preserve">and managerial </w:t>
      </w:r>
      <w:r w:rsidRPr="00962A9C">
        <w:rPr>
          <w:rFonts w:eastAsia="Calibri" w:cs="Arial"/>
          <w:color w:val="000000"/>
          <w:lang w:val="en" w:eastAsia="en-GB"/>
        </w:rPr>
        <w:t xml:space="preserve">activities in the absence of the Communications </w:t>
      </w:r>
      <w:r w:rsidR="007C0061">
        <w:rPr>
          <w:rFonts w:eastAsia="Calibri" w:cs="Arial"/>
          <w:color w:val="000000"/>
          <w:lang w:val="en" w:eastAsia="en-GB"/>
        </w:rPr>
        <w:t xml:space="preserve">Manager or Internal and Engagement Manager. </w:t>
      </w:r>
    </w:p>
    <w:p w14:paraId="21459FB8" w14:textId="13FC0D65" w:rsidR="00BF7467" w:rsidRDefault="00862770" w:rsidP="00BF7467">
      <w:pPr>
        <w:pStyle w:val="ListParagraph"/>
        <w:numPr>
          <w:ilvl w:val="0"/>
          <w:numId w:val="4"/>
        </w:numPr>
        <w:ind w:left="397"/>
        <w:rPr>
          <w:rFonts w:cs="Arial"/>
          <w:szCs w:val="20"/>
          <w:lang w:eastAsia="en-GB"/>
        </w:rPr>
      </w:pPr>
      <w:r>
        <w:rPr>
          <w:rFonts w:cs="Arial"/>
          <w:szCs w:val="20"/>
          <w:lang w:eastAsia="en-GB"/>
        </w:rPr>
        <w:t>Participate</w:t>
      </w:r>
      <w:r w:rsidR="00BF7467" w:rsidRPr="00C04B2A">
        <w:rPr>
          <w:rFonts w:cs="Arial"/>
          <w:szCs w:val="20"/>
          <w:lang w:eastAsia="en-GB"/>
        </w:rPr>
        <w:t xml:space="preserve"> in the out-of-hours on call rota, within the parameters defined</w:t>
      </w:r>
      <w:r>
        <w:rPr>
          <w:rFonts w:cs="Arial"/>
          <w:szCs w:val="20"/>
          <w:lang w:eastAsia="en-GB"/>
        </w:rPr>
        <w:t xml:space="preserve"> in the on-call guidance document</w:t>
      </w:r>
      <w:r w:rsidR="00BF7467" w:rsidRPr="00C04B2A">
        <w:rPr>
          <w:rFonts w:cs="Arial"/>
          <w:szCs w:val="20"/>
          <w:lang w:eastAsia="en-GB"/>
        </w:rPr>
        <w:t>.</w:t>
      </w:r>
    </w:p>
    <w:p w14:paraId="459C8FB1" w14:textId="64811671" w:rsidR="00862770" w:rsidRPr="00655EC7" w:rsidRDefault="00862770" w:rsidP="00655EC7">
      <w:pPr>
        <w:pStyle w:val="ListParagraph"/>
        <w:numPr>
          <w:ilvl w:val="0"/>
          <w:numId w:val="4"/>
        </w:numPr>
        <w:ind w:left="397"/>
        <w:rPr>
          <w:rFonts w:cs="Arial"/>
          <w:szCs w:val="20"/>
          <w:lang w:eastAsia="en-GB"/>
        </w:rPr>
      </w:pPr>
      <w:r w:rsidRPr="00655EC7">
        <w:rPr>
          <w:rFonts w:cs="Arial"/>
          <w:szCs w:val="20"/>
          <w:lang w:eastAsia="en-GB"/>
        </w:rPr>
        <w:t xml:space="preserve">Undertake </w:t>
      </w:r>
      <w:r w:rsidR="00655EC7">
        <w:rPr>
          <w:rFonts w:cs="Arial"/>
          <w:szCs w:val="20"/>
          <w:lang w:eastAsia="en-GB"/>
        </w:rPr>
        <w:t>i</w:t>
      </w:r>
      <w:r w:rsidRPr="00655EC7">
        <w:rPr>
          <w:rFonts w:cs="Arial"/>
          <w:szCs w:val="20"/>
          <w:lang w:eastAsia="en-GB"/>
        </w:rPr>
        <w:t xml:space="preserve">nternal </w:t>
      </w:r>
      <w:r w:rsidR="00655EC7">
        <w:rPr>
          <w:rFonts w:cs="Arial"/>
          <w:szCs w:val="20"/>
          <w:lang w:eastAsia="en-GB"/>
        </w:rPr>
        <w:t>c</w:t>
      </w:r>
      <w:r w:rsidRPr="00655EC7">
        <w:rPr>
          <w:rFonts w:cs="Arial"/>
          <w:szCs w:val="20"/>
          <w:lang w:eastAsia="en-GB"/>
        </w:rPr>
        <w:t xml:space="preserve">ommunications </w:t>
      </w:r>
      <w:r w:rsidR="00655EC7">
        <w:rPr>
          <w:rFonts w:cs="Arial"/>
          <w:szCs w:val="20"/>
          <w:lang w:eastAsia="en-GB"/>
        </w:rPr>
        <w:t>work where requested by the Internal and Engagement Manager, supporting recurring work in their absence.</w:t>
      </w:r>
      <w:r w:rsidRPr="00655EC7">
        <w:rPr>
          <w:rFonts w:cs="Arial"/>
          <w:szCs w:val="20"/>
          <w:lang w:eastAsia="en-GB"/>
        </w:rPr>
        <w:t xml:space="preserve"> </w:t>
      </w:r>
    </w:p>
    <w:p w14:paraId="070D0A39" w14:textId="4805FE70" w:rsidR="00BF7467" w:rsidRPr="003C03A7" w:rsidRDefault="00BF7467" w:rsidP="00BF7467">
      <w:pPr>
        <w:pStyle w:val="ListParagraph"/>
        <w:numPr>
          <w:ilvl w:val="0"/>
          <w:numId w:val="4"/>
        </w:numPr>
        <w:ind w:left="397"/>
        <w:rPr>
          <w:rFonts w:cs="Arial"/>
          <w:szCs w:val="20"/>
          <w:lang w:eastAsia="en-GB"/>
        </w:rPr>
      </w:pPr>
      <w:r w:rsidRPr="00C04B2A">
        <w:rPr>
          <w:rFonts w:cs="Arial"/>
          <w:szCs w:val="20"/>
          <w:lang w:eastAsia="en-GB"/>
        </w:rPr>
        <w:t xml:space="preserve">Regular travel is required, with some additional travel around England and Wales. This will involve mobility to travel either by own car or public transport, and overnight accommodation </w:t>
      </w:r>
      <w:r w:rsidR="00655EC7">
        <w:rPr>
          <w:rFonts w:cs="Arial"/>
          <w:szCs w:val="20"/>
          <w:lang w:eastAsia="en-GB"/>
        </w:rPr>
        <w:t xml:space="preserve">when </w:t>
      </w:r>
      <w:r w:rsidRPr="00C04B2A">
        <w:rPr>
          <w:rFonts w:cs="Arial"/>
          <w:szCs w:val="20"/>
          <w:lang w:eastAsia="en-GB"/>
        </w:rPr>
        <w:t>more than one day’s attendance is necessary.</w:t>
      </w:r>
    </w:p>
    <w:p w14:paraId="1A4DDEE9" w14:textId="77777777" w:rsidR="00BF7467" w:rsidRPr="00A1511E" w:rsidRDefault="00BF7467" w:rsidP="00BF7467">
      <w:pPr>
        <w:pStyle w:val="ListParagraph"/>
        <w:jc w:val="both"/>
        <w:rPr>
          <w:rFonts w:cs="Arial"/>
          <w:b/>
          <w:sz w:val="24"/>
          <w:szCs w:val="24"/>
        </w:rPr>
      </w:pPr>
    </w:p>
    <w:p w14:paraId="386D5EF2" w14:textId="77777777" w:rsidR="00BF7467" w:rsidRPr="00F84D26" w:rsidRDefault="00BF7467" w:rsidP="00BF7467">
      <w:pPr>
        <w:ind w:left="540" w:hanging="540"/>
        <w:jc w:val="both"/>
        <w:rPr>
          <w:rFonts w:cs="Arial"/>
          <w:b/>
          <w:iCs/>
          <w:sz w:val="24"/>
          <w:szCs w:val="24"/>
        </w:rPr>
      </w:pPr>
      <w:r w:rsidRPr="0011410F">
        <w:rPr>
          <w:rFonts w:cs="Arial"/>
          <w:b/>
          <w:iCs/>
          <w:sz w:val="24"/>
          <w:szCs w:val="24"/>
        </w:rPr>
        <w:t>NB</w:t>
      </w:r>
      <w:r w:rsidRPr="0011410F">
        <w:rPr>
          <w:rFonts w:cs="Arial"/>
          <w:b/>
          <w:iCs/>
          <w:sz w:val="24"/>
          <w:szCs w:val="24"/>
        </w:rPr>
        <w:tab/>
        <w:t>Please note that these duties and responsibilities are not exhaustive and may be changed from time to time in line with the reasonable requirements of the Police Federation and as directed by the line manager, on behalf of the National Secretary.</w:t>
      </w:r>
    </w:p>
    <w:p w14:paraId="56E03CA2" w14:textId="77777777" w:rsidR="00BF7467" w:rsidRDefault="00BF7467" w:rsidP="00BF7467">
      <w:pPr>
        <w:rPr>
          <w:sz w:val="24"/>
          <w:szCs w:val="24"/>
        </w:rPr>
      </w:pPr>
      <w:r>
        <w:rPr>
          <w:noProof/>
        </w:rPr>
        <mc:AlternateContent>
          <mc:Choice Requires="wps">
            <w:drawing>
              <wp:anchor distT="0" distB="0" distL="114300" distR="114300" simplePos="0" relativeHeight="251661312" behindDoc="0" locked="0" layoutInCell="1" allowOverlap="1" wp14:anchorId="78FE5305" wp14:editId="4FC3D81B">
                <wp:simplePos x="0" y="0"/>
                <wp:positionH relativeFrom="column">
                  <wp:posOffset>0</wp:posOffset>
                </wp:positionH>
                <wp:positionV relativeFrom="paragraph">
                  <wp:posOffset>18415</wp:posOffset>
                </wp:positionV>
                <wp:extent cx="6148070" cy="19050"/>
                <wp:effectExtent l="19050" t="19050" r="24130" b="19050"/>
                <wp:wrapNone/>
                <wp:docPr id="5" name="Straight Connector 5"/>
                <wp:cNvGraphicFramePr/>
                <a:graphic xmlns:a="http://schemas.openxmlformats.org/drawingml/2006/main">
                  <a:graphicData uri="http://schemas.microsoft.com/office/word/2010/wordprocessingShape">
                    <wps:wsp>
                      <wps:cNvCnPr/>
                      <wps:spPr>
                        <a:xfrm flipV="1">
                          <a:off x="0" y="0"/>
                          <a:ext cx="6148070" cy="19050"/>
                        </a:xfrm>
                        <a:prstGeom prst="line">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62F1ED"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84.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" strokecolor="#2e74b5 [2408]" strokeweight="2.25pt">
                <v:stroke joinstyle="miter"/>
              </v:line>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3830111" w14:textId="77777777" w:rsidR="00BF7467" w:rsidRDefault="00BF7467" w:rsidP="00BF7467">
      <w:pPr>
        <w:rPr>
          <w:b/>
          <w:sz w:val="28"/>
          <w:szCs w:val="28"/>
        </w:rPr>
      </w:pPr>
      <w:r>
        <w:rPr>
          <w:b/>
          <w:sz w:val="28"/>
          <w:szCs w:val="28"/>
        </w:rPr>
        <w:t>Person Specification</w:t>
      </w:r>
    </w:p>
    <w:p w14:paraId="03CCF0CD" w14:textId="77777777" w:rsidR="00BF7467" w:rsidRDefault="00BF7467" w:rsidP="00BF7467">
      <w:pPr>
        <w:rPr>
          <w:rFonts w:cstheme="minorHAnsi"/>
          <w:b/>
          <w:bCs/>
          <w:color w:val="000000"/>
          <w:sz w:val="24"/>
          <w:szCs w:val="24"/>
        </w:rPr>
      </w:pPr>
      <w:r w:rsidRPr="004B0229">
        <w:rPr>
          <w:rFonts w:cstheme="minorHAnsi"/>
          <w:b/>
          <w:bCs/>
          <w:color w:val="000000"/>
          <w:sz w:val="24"/>
          <w:szCs w:val="24"/>
        </w:rPr>
        <w:t>It is essential that the postholder:</w:t>
      </w:r>
    </w:p>
    <w:p w14:paraId="683E9341" w14:textId="6DCDC41A" w:rsidR="00BF7467" w:rsidRDefault="00BF7467" w:rsidP="00BF7467">
      <w:pPr>
        <w:pStyle w:val="ListParagraph"/>
        <w:numPr>
          <w:ilvl w:val="1"/>
          <w:numId w:val="5"/>
        </w:numPr>
        <w:autoSpaceDE w:val="0"/>
        <w:autoSpaceDN w:val="0"/>
        <w:adjustRightInd w:val="0"/>
        <w:spacing w:after="0" w:line="240" w:lineRule="auto"/>
        <w:ind w:left="360"/>
        <w:jc w:val="both"/>
        <w:rPr>
          <w:rFonts w:eastAsia="Calibri" w:cs="Arial"/>
          <w:color w:val="000000"/>
          <w:lang w:val="en" w:eastAsia="en-GB"/>
        </w:rPr>
      </w:pPr>
      <w:r>
        <w:rPr>
          <w:rFonts w:eastAsia="Calibri" w:cs="Arial"/>
          <w:color w:val="000000"/>
          <w:lang w:val="en" w:eastAsia="en-GB"/>
        </w:rPr>
        <w:t xml:space="preserve">A relevant qualification in </w:t>
      </w:r>
      <w:r w:rsidR="00655EC7">
        <w:rPr>
          <w:rFonts w:eastAsia="Calibri" w:cs="Arial"/>
          <w:color w:val="000000"/>
          <w:lang w:val="en" w:eastAsia="en-GB"/>
        </w:rPr>
        <w:t>communications</w:t>
      </w:r>
      <w:r>
        <w:rPr>
          <w:rFonts w:eastAsia="Calibri" w:cs="Arial"/>
          <w:color w:val="000000"/>
          <w:lang w:val="en" w:eastAsia="en-GB"/>
        </w:rPr>
        <w:t>, such as the National Council for the Training of Journalists,</w:t>
      </w:r>
      <w:r w:rsidR="00655EC7">
        <w:rPr>
          <w:rFonts w:eastAsia="Calibri" w:cs="Arial"/>
          <w:color w:val="000000"/>
          <w:lang w:val="en" w:eastAsia="en-GB"/>
        </w:rPr>
        <w:t xml:space="preserve"> CIPR</w:t>
      </w:r>
      <w:r>
        <w:rPr>
          <w:rFonts w:eastAsia="Calibri" w:cs="Arial"/>
          <w:color w:val="000000"/>
          <w:lang w:val="en" w:eastAsia="en-GB"/>
        </w:rPr>
        <w:t xml:space="preserve"> or equivalent</w:t>
      </w:r>
    </w:p>
    <w:p w14:paraId="43A419F3" w14:textId="77777777" w:rsidR="00BF7467" w:rsidRDefault="00BF7467" w:rsidP="00BF7467">
      <w:pPr>
        <w:pStyle w:val="ListParagraph"/>
        <w:numPr>
          <w:ilvl w:val="1"/>
          <w:numId w:val="5"/>
        </w:numPr>
        <w:autoSpaceDE w:val="0"/>
        <w:autoSpaceDN w:val="0"/>
        <w:adjustRightInd w:val="0"/>
        <w:spacing w:after="0" w:line="240" w:lineRule="auto"/>
        <w:ind w:left="360"/>
        <w:jc w:val="both"/>
        <w:rPr>
          <w:rFonts w:eastAsia="Calibri" w:cs="Arial"/>
          <w:color w:val="000000"/>
          <w:lang w:val="en" w:eastAsia="en-GB"/>
        </w:rPr>
      </w:pPr>
      <w:r>
        <w:rPr>
          <w:rFonts w:eastAsia="Calibri" w:cs="Arial"/>
          <w:color w:val="000000"/>
          <w:lang w:val="en" w:eastAsia="en-GB"/>
        </w:rPr>
        <w:t xml:space="preserve">At least five years’ experience in a busy press office, specifically in media relations, handling media enquiries </w:t>
      </w:r>
    </w:p>
    <w:p w14:paraId="09846A5B" w14:textId="77777777" w:rsidR="00BF7467" w:rsidRDefault="00BF7467" w:rsidP="00BF7467">
      <w:pPr>
        <w:pStyle w:val="ListParagraph"/>
        <w:numPr>
          <w:ilvl w:val="1"/>
          <w:numId w:val="5"/>
        </w:numPr>
        <w:autoSpaceDE w:val="0"/>
        <w:autoSpaceDN w:val="0"/>
        <w:adjustRightInd w:val="0"/>
        <w:spacing w:after="0" w:line="240" w:lineRule="auto"/>
        <w:ind w:left="360"/>
        <w:jc w:val="both"/>
        <w:rPr>
          <w:rFonts w:eastAsia="Calibri" w:cs="Arial"/>
          <w:color w:val="000000"/>
          <w:lang w:val="en" w:eastAsia="en-GB"/>
        </w:rPr>
      </w:pPr>
      <w:r>
        <w:rPr>
          <w:rFonts w:eastAsia="Calibri" w:cs="Arial"/>
          <w:color w:val="000000"/>
          <w:lang w:val="en" w:eastAsia="en-GB"/>
        </w:rPr>
        <w:t xml:space="preserve">Copy checking/proofing experience </w:t>
      </w:r>
    </w:p>
    <w:p w14:paraId="37F0C7D3" w14:textId="77777777" w:rsidR="00BF7467" w:rsidRDefault="00BF7467" w:rsidP="00BF7467">
      <w:pPr>
        <w:pStyle w:val="ListParagraph"/>
        <w:numPr>
          <w:ilvl w:val="1"/>
          <w:numId w:val="5"/>
        </w:numPr>
        <w:autoSpaceDE w:val="0"/>
        <w:autoSpaceDN w:val="0"/>
        <w:adjustRightInd w:val="0"/>
        <w:spacing w:after="0" w:line="240" w:lineRule="auto"/>
        <w:ind w:left="360"/>
        <w:jc w:val="both"/>
        <w:rPr>
          <w:rFonts w:eastAsia="Calibri" w:cs="Arial"/>
          <w:color w:val="000000"/>
          <w:lang w:val="en" w:eastAsia="en-GB"/>
        </w:rPr>
      </w:pPr>
      <w:r>
        <w:rPr>
          <w:rFonts w:eastAsia="Calibri" w:cs="Arial"/>
          <w:color w:val="000000"/>
          <w:lang w:val="en" w:eastAsia="en-GB"/>
        </w:rPr>
        <w:t xml:space="preserve">Demonstrable negotiating and influencing skills </w:t>
      </w:r>
    </w:p>
    <w:p w14:paraId="2B2ECE48" w14:textId="765F748D" w:rsidR="00BF7467" w:rsidRDefault="00BF7467" w:rsidP="00BF7467">
      <w:pPr>
        <w:pStyle w:val="ListParagraph"/>
        <w:numPr>
          <w:ilvl w:val="1"/>
          <w:numId w:val="5"/>
        </w:numPr>
        <w:autoSpaceDE w:val="0"/>
        <w:autoSpaceDN w:val="0"/>
        <w:adjustRightInd w:val="0"/>
        <w:spacing w:after="0" w:line="240" w:lineRule="auto"/>
        <w:ind w:left="360"/>
        <w:jc w:val="both"/>
        <w:rPr>
          <w:rFonts w:eastAsia="Calibri" w:cs="Arial"/>
          <w:color w:val="000000"/>
          <w:lang w:val="en" w:eastAsia="en-GB"/>
        </w:rPr>
      </w:pPr>
      <w:r>
        <w:rPr>
          <w:rFonts w:eastAsia="Calibri" w:cs="Arial"/>
          <w:color w:val="000000"/>
          <w:lang w:val="en" w:eastAsia="en-GB"/>
        </w:rPr>
        <w:t xml:space="preserve">Experience of delivering </w:t>
      </w:r>
      <w:r w:rsidR="00655EC7">
        <w:rPr>
          <w:rFonts w:eastAsia="Calibri" w:cs="Arial"/>
          <w:color w:val="000000"/>
          <w:lang w:val="en" w:eastAsia="en-GB"/>
        </w:rPr>
        <w:t xml:space="preserve">internal and external </w:t>
      </w:r>
      <w:r>
        <w:rPr>
          <w:rFonts w:eastAsia="Calibri" w:cs="Arial"/>
          <w:color w:val="000000"/>
          <w:lang w:val="en" w:eastAsia="en-GB"/>
        </w:rPr>
        <w:t>communications across multiple channels</w:t>
      </w:r>
    </w:p>
    <w:p w14:paraId="3DAC77D3" w14:textId="77777777" w:rsidR="00BF7467" w:rsidRDefault="00BF7467" w:rsidP="00BF7467">
      <w:pPr>
        <w:pStyle w:val="ListParagraph"/>
        <w:numPr>
          <w:ilvl w:val="1"/>
          <w:numId w:val="5"/>
        </w:numPr>
        <w:autoSpaceDE w:val="0"/>
        <w:autoSpaceDN w:val="0"/>
        <w:adjustRightInd w:val="0"/>
        <w:spacing w:after="0" w:line="240" w:lineRule="auto"/>
        <w:ind w:left="360"/>
        <w:jc w:val="both"/>
        <w:rPr>
          <w:rFonts w:eastAsia="Calibri" w:cs="Arial"/>
          <w:color w:val="000000"/>
          <w:lang w:val="en" w:eastAsia="en-GB"/>
        </w:rPr>
      </w:pPr>
      <w:r>
        <w:rPr>
          <w:rFonts w:eastAsia="Calibri" w:cs="Arial"/>
          <w:color w:val="000000"/>
          <w:lang w:val="en" w:eastAsia="en-GB"/>
        </w:rPr>
        <w:t>Experience of successfully working well under pressure and to tight deadlines with tact and diplomacy</w:t>
      </w:r>
    </w:p>
    <w:p w14:paraId="1C7DA110" w14:textId="77777777" w:rsidR="00BF7467" w:rsidRDefault="00BF7467" w:rsidP="00BF7467">
      <w:pPr>
        <w:pStyle w:val="ListParagraph"/>
        <w:numPr>
          <w:ilvl w:val="1"/>
          <w:numId w:val="5"/>
        </w:numPr>
        <w:autoSpaceDE w:val="0"/>
        <w:autoSpaceDN w:val="0"/>
        <w:adjustRightInd w:val="0"/>
        <w:spacing w:after="0" w:line="240" w:lineRule="auto"/>
        <w:ind w:left="360"/>
        <w:jc w:val="both"/>
        <w:rPr>
          <w:rFonts w:eastAsia="Calibri" w:cs="Arial"/>
          <w:color w:val="000000"/>
          <w:lang w:val="en" w:eastAsia="en-GB"/>
        </w:rPr>
      </w:pPr>
      <w:r>
        <w:rPr>
          <w:rFonts w:eastAsia="Calibri" w:cs="Arial"/>
          <w:color w:val="000000"/>
          <w:lang w:val="en" w:eastAsia="en-GB"/>
        </w:rPr>
        <w:t xml:space="preserve">A sufficiently high degree of interpersonal and communication skills, both written and verbal, with the ability to convey messages to different groups of people by adopting a range of styles, </w:t>
      </w:r>
      <w:proofErr w:type="gramStart"/>
      <w:r>
        <w:rPr>
          <w:rFonts w:eastAsia="Calibri" w:cs="Arial"/>
          <w:color w:val="000000"/>
          <w:lang w:val="en" w:eastAsia="en-GB"/>
        </w:rPr>
        <w:t>tools</w:t>
      </w:r>
      <w:proofErr w:type="gramEnd"/>
      <w:r>
        <w:rPr>
          <w:rFonts w:eastAsia="Calibri" w:cs="Arial"/>
          <w:color w:val="000000"/>
          <w:lang w:val="en" w:eastAsia="en-GB"/>
        </w:rPr>
        <w:t xml:space="preserve"> and techniques appropriate to the audience and nature of the information involved</w:t>
      </w:r>
    </w:p>
    <w:p w14:paraId="1A989A43" w14:textId="77777777" w:rsidR="00BF7467" w:rsidRDefault="00BF7467" w:rsidP="00BF7467">
      <w:pPr>
        <w:pStyle w:val="ListParagraph"/>
        <w:numPr>
          <w:ilvl w:val="1"/>
          <w:numId w:val="5"/>
        </w:numPr>
        <w:autoSpaceDE w:val="0"/>
        <w:autoSpaceDN w:val="0"/>
        <w:adjustRightInd w:val="0"/>
        <w:spacing w:after="0" w:line="240" w:lineRule="auto"/>
        <w:ind w:left="360"/>
        <w:jc w:val="both"/>
        <w:rPr>
          <w:rFonts w:eastAsia="Calibri" w:cs="Arial"/>
          <w:color w:val="000000"/>
          <w:lang w:val="en" w:eastAsia="en-GB"/>
        </w:rPr>
      </w:pPr>
      <w:r>
        <w:rPr>
          <w:rFonts w:eastAsia="Calibri" w:cs="Arial"/>
          <w:color w:val="000000"/>
          <w:lang w:val="en" w:eastAsia="en-GB"/>
        </w:rPr>
        <w:t>An eye for detail and accuracy</w:t>
      </w:r>
    </w:p>
    <w:p w14:paraId="6B62BFB3" w14:textId="77777777" w:rsidR="00BF7467" w:rsidRDefault="00BF7467" w:rsidP="00BF7467">
      <w:pPr>
        <w:pStyle w:val="ListParagraph"/>
        <w:numPr>
          <w:ilvl w:val="1"/>
          <w:numId w:val="5"/>
        </w:numPr>
        <w:autoSpaceDE w:val="0"/>
        <w:autoSpaceDN w:val="0"/>
        <w:adjustRightInd w:val="0"/>
        <w:spacing w:after="0" w:line="240" w:lineRule="auto"/>
        <w:ind w:left="360"/>
        <w:jc w:val="both"/>
        <w:rPr>
          <w:rFonts w:eastAsia="Calibri" w:cs="Arial"/>
          <w:color w:val="000000"/>
          <w:lang w:val="en" w:eastAsia="en-GB"/>
        </w:rPr>
      </w:pPr>
      <w:r>
        <w:rPr>
          <w:rFonts w:eastAsia="Calibri" w:cs="Arial"/>
          <w:color w:val="000000"/>
          <w:lang w:val="en" w:eastAsia="en-GB"/>
        </w:rPr>
        <w:t>An understanding of, and has a proven ability of working collaboratively with, key stakeholders, relevant external bodies and can develop and maintain effective working relationships with a range of people</w:t>
      </w:r>
    </w:p>
    <w:p w14:paraId="46611B2E" w14:textId="7CC5BAED" w:rsidR="00BF7467" w:rsidRDefault="00655EC7" w:rsidP="00BF7467">
      <w:pPr>
        <w:pStyle w:val="ListParagraph"/>
        <w:numPr>
          <w:ilvl w:val="1"/>
          <w:numId w:val="5"/>
        </w:numPr>
        <w:autoSpaceDE w:val="0"/>
        <w:autoSpaceDN w:val="0"/>
        <w:adjustRightInd w:val="0"/>
        <w:spacing w:after="0" w:line="240" w:lineRule="auto"/>
        <w:ind w:left="360"/>
        <w:jc w:val="both"/>
        <w:rPr>
          <w:rFonts w:eastAsia="Calibri" w:cs="Arial"/>
          <w:color w:val="000000"/>
          <w:lang w:val="en" w:eastAsia="en-GB"/>
        </w:rPr>
      </w:pPr>
      <w:r>
        <w:rPr>
          <w:rFonts w:eastAsia="Calibri" w:cs="Arial"/>
          <w:color w:val="000000"/>
          <w:lang w:val="en" w:eastAsia="en-GB"/>
        </w:rPr>
        <w:t>A</w:t>
      </w:r>
      <w:r w:rsidR="00BF7467">
        <w:rPr>
          <w:rFonts w:eastAsia="Calibri" w:cs="Arial"/>
          <w:color w:val="000000"/>
          <w:lang w:val="en" w:eastAsia="en-GB"/>
        </w:rPr>
        <w:t xml:space="preserve">n aptitude to develop a sufficient awareness of potentially sensitive matters for the </w:t>
      </w:r>
      <w:proofErr w:type="spellStart"/>
      <w:r w:rsidR="00BF7467">
        <w:rPr>
          <w:rFonts w:eastAsia="Calibri" w:cs="Arial"/>
          <w:color w:val="000000"/>
          <w:lang w:val="en" w:eastAsia="en-GB"/>
        </w:rPr>
        <w:t>organisation</w:t>
      </w:r>
      <w:proofErr w:type="spellEnd"/>
    </w:p>
    <w:p w14:paraId="165C95F2" w14:textId="68B5E4B6" w:rsidR="00BF7467" w:rsidRDefault="00655EC7" w:rsidP="00BF7467">
      <w:pPr>
        <w:pStyle w:val="ListParagraph"/>
        <w:numPr>
          <w:ilvl w:val="1"/>
          <w:numId w:val="5"/>
        </w:numPr>
        <w:autoSpaceDE w:val="0"/>
        <w:autoSpaceDN w:val="0"/>
        <w:adjustRightInd w:val="0"/>
        <w:spacing w:after="0" w:line="240" w:lineRule="auto"/>
        <w:ind w:left="360"/>
        <w:jc w:val="both"/>
        <w:rPr>
          <w:rFonts w:eastAsia="Calibri" w:cs="Arial"/>
          <w:color w:val="000000"/>
          <w:lang w:val="en" w:eastAsia="en-GB"/>
        </w:rPr>
      </w:pPr>
      <w:r>
        <w:rPr>
          <w:rFonts w:eastAsia="Calibri" w:cs="Arial"/>
          <w:color w:val="000000"/>
          <w:lang w:val="en" w:eastAsia="en-GB"/>
        </w:rPr>
        <w:t>D</w:t>
      </w:r>
      <w:r w:rsidR="00BF7467">
        <w:rPr>
          <w:rFonts w:eastAsia="Calibri" w:cs="Arial"/>
          <w:color w:val="000000"/>
          <w:lang w:val="en" w:eastAsia="en-GB"/>
        </w:rPr>
        <w:t>emonstrable respect for confidentiality and discretion</w:t>
      </w:r>
    </w:p>
    <w:p w14:paraId="78F11D68" w14:textId="1108C55C" w:rsidR="00BF7467" w:rsidRDefault="00655EC7" w:rsidP="00BF7467">
      <w:pPr>
        <w:pStyle w:val="ListParagraph"/>
        <w:numPr>
          <w:ilvl w:val="1"/>
          <w:numId w:val="5"/>
        </w:numPr>
        <w:autoSpaceDE w:val="0"/>
        <w:autoSpaceDN w:val="0"/>
        <w:adjustRightInd w:val="0"/>
        <w:spacing w:after="0" w:line="240" w:lineRule="auto"/>
        <w:ind w:left="360"/>
        <w:jc w:val="both"/>
        <w:rPr>
          <w:rFonts w:eastAsia="Calibri" w:cs="Arial"/>
          <w:color w:val="000000"/>
          <w:lang w:val="en" w:eastAsia="en-GB"/>
        </w:rPr>
      </w:pPr>
      <w:r>
        <w:rPr>
          <w:rFonts w:eastAsia="Calibri" w:cs="Arial"/>
          <w:color w:val="000000"/>
          <w:lang w:val="en" w:eastAsia="en-GB"/>
        </w:rPr>
        <w:t>T</w:t>
      </w:r>
      <w:r w:rsidR="00BF7467">
        <w:rPr>
          <w:rFonts w:eastAsia="Calibri" w:cs="Arial"/>
          <w:color w:val="000000"/>
          <w:lang w:val="en" w:eastAsia="en-GB"/>
        </w:rPr>
        <w:t xml:space="preserve">he ability to </w:t>
      </w:r>
      <w:proofErr w:type="spellStart"/>
      <w:r w:rsidR="00BF7467">
        <w:rPr>
          <w:rFonts w:eastAsia="Calibri" w:cs="Arial"/>
          <w:color w:val="000000"/>
          <w:lang w:val="en" w:eastAsia="en-GB"/>
        </w:rPr>
        <w:t>r</w:t>
      </w:r>
      <w:r>
        <w:rPr>
          <w:rFonts w:eastAsia="Calibri" w:cs="Arial"/>
          <w:color w:val="000000"/>
          <w:lang w:val="en" w:eastAsia="en-GB"/>
        </w:rPr>
        <w:t>ecognise</w:t>
      </w:r>
      <w:proofErr w:type="spellEnd"/>
      <w:r w:rsidR="00BF7467">
        <w:rPr>
          <w:rFonts w:eastAsia="Calibri" w:cs="Arial"/>
          <w:color w:val="000000"/>
          <w:lang w:val="en" w:eastAsia="en-GB"/>
        </w:rPr>
        <w:t xml:space="preserve"> how one course of action or media enquiry or response can have implications for other story lines/ issues being dealt</w:t>
      </w:r>
      <w:r>
        <w:rPr>
          <w:rFonts w:eastAsia="Calibri" w:cs="Arial"/>
          <w:color w:val="000000"/>
          <w:lang w:val="en" w:eastAsia="en-GB"/>
        </w:rPr>
        <w:t xml:space="preserve"> with, seeing the bigger picture</w:t>
      </w:r>
    </w:p>
    <w:p w14:paraId="55021D56" w14:textId="77777777" w:rsidR="00BF7467" w:rsidRDefault="00BF7467" w:rsidP="00BF7467">
      <w:pPr>
        <w:tabs>
          <w:tab w:val="left" w:pos="1560"/>
        </w:tabs>
        <w:jc w:val="both"/>
        <w:rPr>
          <w:rFonts w:cs="Arial"/>
          <w:b/>
        </w:rPr>
      </w:pPr>
    </w:p>
    <w:p w14:paraId="4D2C3E23" w14:textId="77777777" w:rsidR="00BF7467" w:rsidRDefault="00BF7467" w:rsidP="00BF7467">
      <w:pPr>
        <w:tabs>
          <w:tab w:val="left" w:pos="1560"/>
        </w:tabs>
        <w:jc w:val="both"/>
        <w:rPr>
          <w:rFonts w:cs="Arial"/>
          <w:b/>
        </w:rPr>
      </w:pPr>
      <w:r>
        <w:rPr>
          <w:rFonts w:cs="Arial"/>
          <w:b/>
        </w:rPr>
        <w:lastRenderedPageBreak/>
        <w:t>It is desirable that the post holder has</w:t>
      </w:r>
    </w:p>
    <w:p w14:paraId="3558B303" w14:textId="77777777" w:rsidR="00BF7467" w:rsidRDefault="00BF7467" w:rsidP="00BF7467">
      <w:pPr>
        <w:numPr>
          <w:ilvl w:val="1"/>
          <w:numId w:val="6"/>
        </w:numPr>
        <w:tabs>
          <w:tab w:val="left" w:pos="1560"/>
        </w:tabs>
        <w:spacing w:after="0" w:line="240" w:lineRule="auto"/>
        <w:ind w:left="360"/>
        <w:jc w:val="both"/>
        <w:rPr>
          <w:rFonts w:cs="Arial"/>
          <w:lang w:val="en"/>
        </w:rPr>
      </w:pPr>
      <w:r>
        <w:rPr>
          <w:rFonts w:cs="Arial"/>
          <w:lang w:val="en"/>
        </w:rPr>
        <w:t>Experience of working within a political environment</w:t>
      </w:r>
    </w:p>
    <w:p w14:paraId="26D83BF4" w14:textId="77777777" w:rsidR="00BF7467" w:rsidRDefault="00BF7467" w:rsidP="00BF7467">
      <w:pPr>
        <w:numPr>
          <w:ilvl w:val="1"/>
          <w:numId w:val="6"/>
        </w:numPr>
        <w:tabs>
          <w:tab w:val="left" w:pos="1560"/>
        </w:tabs>
        <w:spacing w:after="0" w:line="240" w:lineRule="auto"/>
        <w:ind w:left="360"/>
        <w:jc w:val="both"/>
        <w:rPr>
          <w:rFonts w:cs="Arial"/>
          <w:lang w:val="en"/>
        </w:rPr>
      </w:pPr>
      <w:r>
        <w:rPr>
          <w:rFonts w:cs="Arial"/>
          <w:lang w:val="en"/>
        </w:rPr>
        <w:t>Experience of working within a corporate communications environment</w:t>
      </w:r>
    </w:p>
    <w:p w14:paraId="5080CC84" w14:textId="77777777" w:rsidR="00BF7467" w:rsidRDefault="00BF7467" w:rsidP="00BF7467">
      <w:pPr>
        <w:numPr>
          <w:ilvl w:val="1"/>
          <w:numId w:val="6"/>
        </w:numPr>
        <w:tabs>
          <w:tab w:val="left" w:pos="1560"/>
        </w:tabs>
        <w:spacing w:after="0" w:line="240" w:lineRule="auto"/>
        <w:ind w:left="360"/>
        <w:jc w:val="both"/>
        <w:rPr>
          <w:rFonts w:cs="Arial"/>
          <w:lang w:val="en"/>
        </w:rPr>
      </w:pPr>
      <w:r>
        <w:rPr>
          <w:rFonts w:cs="Arial"/>
          <w:lang w:val="en"/>
        </w:rPr>
        <w:t>Working knowledge of media law</w:t>
      </w:r>
    </w:p>
    <w:p w14:paraId="7832CBBA" w14:textId="60519498" w:rsidR="00BF7467" w:rsidRPr="00655EC7" w:rsidRDefault="00BF7467" w:rsidP="00BF7467">
      <w:pPr>
        <w:pStyle w:val="ListParagraph"/>
        <w:numPr>
          <w:ilvl w:val="0"/>
          <w:numId w:val="1"/>
        </w:numPr>
        <w:tabs>
          <w:tab w:val="left" w:pos="1560"/>
        </w:tabs>
        <w:spacing w:after="0" w:line="240" w:lineRule="auto"/>
        <w:ind w:left="360"/>
        <w:jc w:val="both"/>
        <w:rPr>
          <w:rFonts w:cs="Arial"/>
          <w:bCs/>
          <w:iCs/>
        </w:rPr>
      </w:pPr>
      <w:r>
        <w:rPr>
          <w:rFonts w:cs="Arial"/>
          <w:lang w:val="en"/>
        </w:rPr>
        <w:t>Media relations experience within policing and / or judicial services</w:t>
      </w:r>
    </w:p>
    <w:p w14:paraId="012CB2F1" w14:textId="75FCA04F" w:rsidR="00655EC7" w:rsidRPr="00655EC7" w:rsidRDefault="00655EC7" w:rsidP="00655EC7">
      <w:pPr>
        <w:pStyle w:val="ListParagraph"/>
        <w:numPr>
          <w:ilvl w:val="0"/>
          <w:numId w:val="1"/>
        </w:numPr>
        <w:tabs>
          <w:tab w:val="left" w:pos="1560"/>
        </w:tabs>
        <w:spacing w:after="0" w:line="240" w:lineRule="auto"/>
        <w:ind w:left="360"/>
        <w:jc w:val="both"/>
        <w:rPr>
          <w:rFonts w:cs="Arial"/>
          <w:bCs/>
          <w:iCs/>
        </w:rPr>
      </w:pPr>
      <w:r>
        <w:rPr>
          <w:rFonts w:cs="Arial"/>
          <w:lang w:val="en"/>
        </w:rPr>
        <w:t xml:space="preserve">Experience managing multiple social channels for an </w:t>
      </w:r>
      <w:proofErr w:type="spellStart"/>
      <w:r>
        <w:rPr>
          <w:rFonts w:cs="Arial"/>
          <w:lang w:val="en"/>
        </w:rPr>
        <w:t>organisation</w:t>
      </w:r>
      <w:proofErr w:type="spellEnd"/>
      <w:r>
        <w:rPr>
          <w:rFonts w:cs="Arial"/>
          <w:lang w:val="en"/>
        </w:rPr>
        <w:t xml:space="preserve"> </w:t>
      </w:r>
    </w:p>
    <w:p w14:paraId="4914C3E6" w14:textId="479A9469" w:rsidR="002E3FE6" w:rsidRDefault="002E3FE6" w:rsidP="00862770"/>
    <w:p w14:paraId="269AD01D" w14:textId="77777777" w:rsidR="003F1D2C" w:rsidRDefault="003F1D2C"/>
    <w:sectPr w:rsidR="003F1D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46074"/>
    <w:multiLevelType w:val="hybridMultilevel"/>
    <w:tmpl w:val="57D03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8741E2"/>
    <w:multiLevelType w:val="hybridMultilevel"/>
    <w:tmpl w:val="8C0E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E53D8"/>
    <w:multiLevelType w:val="hybridMultilevel"/>
    <w:tmpl w:val="CDB643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D455E43"/>
    <w:multiLevelType w:val="hybridMultilevel"/>
    <w:tmpl w:val="D6B6BF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61484B7E"/>
    <w:multiLevelType w:val="multilevel"/>
    <w:tmpl w:val="E2E29A10"/>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b w:val="0"/>
        <w:color w:val="000000"/>
      </w:rPr>
    </w:lvl>
    <w:lvl w:ilvl="2">
      <w:start w:val="1"/>
      <w:numFmt w:val="decimal"/>
      <w:isLgl/>
      <w:lvlText w:val="%1.%2.%3"/>
      <w:lvlJc w:val="left"/>
      <w:pPr>
        <w:ind w:left="1080" w:hanging="720"/>
      </w:pPr>
      <w:rPr>
        <w:rFonts w:eastAsia="Calibri"/>
        <w:b w:val="0"/>
        <w:color w:val="000000"/>
      </w:rPr>
    </w:lvl>
    <w:lvl w:ilvl="3">
      <w:start w:val="1"/>
      <w:numFmt w:val="decimal"/>
      <w:isLgl/>
      <w:lvlText w:val="%1.%2.%3.%4"/>
      <w:lvlJc w:val="left"/>
      <w:pPr>
        <w:ind w:left="1440" w:hanging="1080"/>
      </w:pPr>
      <w:rPr>
        <w:rFonts w:eastAsia="Calibri"/>
        <w:b w:val="0"/>
        <w:color w:val="000000"/>
      </w:rPr>
    </w:lvl>
    <w:lvl w:ilvl="4">
      <w:start w:val="1"/>
      <w:numFmt w:val="decimal"/>
      <w:isLgl/>
      <w:lvlText w:val="%1.%2.%3.%4.%5"/>
      <w:lvlJc w:val="left"/>
      <w:pPr>
        <w:ind w:left="1440" w:hanging="1080"/>
      </w:pPr>
      <w:rPr>
        <w:rFonts w:eastAsia="Calibri"/>
        <w:b w:val="0"/>
        <w:color w:val="000000"/>
      </w:rPr>
    </w:lvl>
    <w:lvl w:ilvl="5">
      <w:start w:val="1"/>
      <w:numFmt w:val="decimal"/>
      <w:isLgl/>
      <w:lvlText w:val="%1.%2.%3.%4.%5.%6"/>
      <w:lvlJc w:val="left"/>
      <w:pPr>
        <w:ind w:left="1800" w:hanging="1440"/>
      </w:pPr>
      <w:rPr>
        <w:rFonts w:eastAsia="Calibri"/>
        <w:b w:val="0"/>
        <w:color w:val="000000"/>
      </w:rPr>
    </w:lvl>
    <w:lvl w:ilvl="6">
      <w:start w:val="1"/>
      <w:numFmt w:val="decimal"/>
      <w:isLgl/>
      <w:lvlText w:val="%1.%2.%3.%4.%5.%6.%7"/>
      <w:lvlJc w:val="left"/>
      <w:pPr>
        <w:ind w:left="1800" w:hanging="1440"/>
      </w:pPr>
      <w:rPr>
        <w:rFonts w:eastAsia="Calibri"/>
        <w:b w:val="0"/>
        <w:color w:val="000000"/>
      </w:rPr>
    </w:lvl>
    <w:lvl w:ilvl="7">
      <w:start w:val="1"/>
      <w:numFmt w:val="decimal"/>
      <w:isLgl/>
      <w:lvlText w:val="%1.%2.%3.%4.%5.%6.%7.%8"/>
      <w:lvlJc w:val="left"/>
      <w:pPr>
        <w:ind w:left="2160" w:hanging="1800"/>
      </w:pPr>
      <w:rPr>
        <w:rFonts w:eastAsia="Calibri"/>
        <w:b w:val="0"/>
        <w:color w:val="000000"/>
      </w:rPr>
    </w:lvl>
    <w:lvl w:ilvl="8">
      <w:start w:val="1"/>
      <w:numFmt w:val="decimal"/>
      <w:isLgl/>
      <w:lvlText w:val="%1.%2.%3.%4.%5.%6.%7.%8.%9"/>
      <w:lvlJc w:val="left"/>
      <w:pPr>
        <w:ind w:left="2160" w:hanging="1800"/>
      </w:pPr>
      <w:rPr>
        <w:rFonts w:eastAsia="Calibri"/>
        <w:b w:val="0"/>
        <w:color w:val="000000"/>
      </w:rPr>
    </w:lvl>
  </w:abstractNum>
  <w:abstractNum w:abstractNumId="5" w15:restartNumberingAfterBreak="0">
    <w:nsid w:val="740D73CD"/>
    <w:multiLevelType w:val="multilevel"/>
    <w:tmpl w:val="7F8ECBEA"/>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b w:val="0"/>
        <w:color w:val="000000"/>
      </w:rPr>
    </w:lvl>
    <w:lvl w:ilvl="2">
      <w:start w:val="1"/>
      <w:numFmt w:val="decimal"/>
      <w:isLgl/>
      <w:lvlText w:val="%1.%2.%3"/>
      <w:lvlJc w:val="left"/>
      <w:pPr>
        <w:ind w:left="1080" w:hanging="720"/>
      </w:pPr>
      <w:rPr>
        <w:rFonts w:eastAsia="Calibri"/>
        <w:b w:val="0"/>
        <w:color w:val="000000"/>
      </w:rPr>
    </w:lvl>
    <w:lvl w:ilvl="3">
      <w:start w:val="1"/>
      <w:numFmt w:val="decimal"/>
      <w:isLgl/>
      <w:lvlText w:val="%1.%2.%3.%4"/>
      <w:lvlJc w:val="left"/>
      <w:pPr>
        <w:ind w:left="1440" w:hanging="1080"/>
      </w:pPr>
      <w:rPr>
        <w:rFonts w:eastAsia="Calibri"/>
        <w:b w:val="0"/>
        <w:color w:val="000000"/>
      </w:rPr>
    </w:lvl>
    <w:lvl w:ilvl="4">
      <w:start w:val="1"/>
      <w:numFmt w:val="decimal"/>
      <w:isLgl/>
      <w:lvlText w:val="%1.%2.%3.%4.%5"/>
      <w:lvlJc w:val="left"/>
      <w:pPr>
        <w:ind w:left="1440" w:hanging="1080"/>
      </w:pPr>
      <w:rPr>
        <w:rFonts w:eastAsia="Calibri"/>
        <w:b w:val="0"/>
        <w:color w:val="000000"/>
      </w:rPr>
    </w:lvl>
    <w:lvl w:ilvl="5">
      <w:start w:val="1"/>
      <w:numFmt w:val="decimal"/>
      <w:isLgl/>
      <w:lvlText w:val="%1.%2.%3.%4.%5.%6"/>
      <w:lvlJc w:val="left"/>
      <w:pPr>
        <w:ind w:left="1800" w:hanging="1440"/>
      </w:pPr>
      <w:rPr>
        <w:rFonts w:eastAsia="Calibri"/>
        <w:b w:val="0"/>
        <w:color w:val="000000"/>
      </w:rPr>
    </w:lvl>
    <w:lvl w:ilvl="6">
      <w:start w:val="1"/>
      <w:numFmt w:val="decimal"/>
      <w:isLgl/>
      <w:lvlText w:val="%1.%2.%3.%4.%5.%6.%7"/>
      <w:lvlJc w:val="left"/>
      <w:pPr>
        <w:ind w:left="1800" w:hanging="1440"/>
      </w:pPr>
      <w:rPr>
        <w:rFonts w:eastAsia="Calibri"/>
        <w:b w:val="0"/>
        <w:color w:val="000000"/>
      </w:rPr>
    </w:lvl>
    <w:lvl w:ilvl="7">
      <w:start w:val="1"/>
      <w:numFmt w:val="decimal"/>
      <w:isLgl/>
      <w:lvlText w:val="%1.%2.%3.%4.%5.%6.%7.%8"/>
      <w:lvlJc w:val="left"/>
      <w:pPr>
        <w:ind w:left="2160" w:hanging="1800"/>
      </w:pPr>
      <w:rPr>
        <w:rFonts w:eastAsia="Calibri"/>
        <w:b w:val="0"/>
        <w:color w:val="000000"/>
      </w:rPr>
    </w:lvl>
    <w:lvl w:ilvl="8">
      <w:start w:val="1"/>
      <w:numFmt w:val="decimal"/>
      <w:isLgl/>
      <w:lvlText w:val="%1.%2.%3.%4.%5.%6.%7.%8.%9"/>
      <w:lvlJc w:val="left"/>
      <w:pPr>
        <w:ind w:left="2160" w:hanging="1800"/>
      </w:pPr>
      <w:rPr>
        <w:rFonts w:eastAsia="Calibri"/>
        <w:b w:val="0"/>
        <w:color w:val="000000"/>
      </w:rPr>
    </w:lvl>
  </w:abstractNum>
  <w:abstractNum w:abstractNumId="6" w15:restartNumberingAfterBreak="0">
    <w:nsid w:val="750337A6"/>
    <w:multiLevelType w:val="hybridMultilevel"/>
    <w:tmpl w:val="9FB8C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DB"/>
    <w:rsid w:val="002D426B"/>
    <w:rsid w:val="002E3FE6"/>
    <w:rsid w:val="003F1D2C"/>
    <w:rsid w:val="005509FF"/>
    <w:rsid w:val="00655EC7"/>
    <w:rsid w:val="007C0061"/>
    <w:rsid w:val="00862770"/>
    <w:rsid w:val="009C5EB0"/>
    <w:rsid w:val="00AB32DB"/>
    <w:rsid w:val="00BF7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0761"/>
  <w15:chartTrackingRefBased/>
  <w15:docId w15:val="{577813F3-8D8A-4F25-B15D-1D833151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46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CBD3D77FA7A47BF8F61B8EF366D26" ma:contentTypeVersion="12" ma:contentTypeDescription="Create a new document." ma:contentTypeScope="" ma:versionID="0c354017c36856f57b2046c75ad4c7c2">
  <xsd:schema xmlns:xsd="http://www.w3.org/2001/XMLSchema" xmlns:xs="http://www.w3.org/2001/XMLSchema" xmlns:p="http://schemas.microsoft.com/office/2006/metadata/properties" xmlns:ns2="2874b18b-f604-4304-a7ac-a26fab7a6c35" xmlns:ns3="3242b6a7-ed4b-49c5-a0d3-0fb01f7c72f5" targetNamespace="http://schemas.microsoft.com/office/2006/metadata/properties" ma:root="true" ma:fieldsID="bd188c4b963bcd88f40780092f5f1121" ns2:_="" ns3:_="">
    <xsd:import namespace="2874b18b-f604-4304-a7ac-a26fab7a6c35"/>
    <xsd:import namespace="3242b6a7-ed4b-49c5-a0d3-0fb01f7c7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4b18b-f604-4304-a7ac-a26fab7a6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b6a7-ed4b-49c5-a0d3-0fb01f7c72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C76F71-38E7-4766-8542-DFE426A23C1D}"/>
</file>

<file path=customXml/itemProps2.xml><?xml version="1.0" encoding="utf-8"?>
<ds:datastoreItem xmlns:ds="http://schemas.openxmlformats.org/officeDocument/2006/customXml" ds:itemID="{202C734E-F2EF-4978-83E4-843E761A4B68}"/>
</file>

<file path=customXml/itemProps3.xml><?xml version="1.0" encoding="utf-8"?>
<ds:datastoreItem xmlns:ds="http://schemas.openxmlformats.org/officeDocument/2006/customXml" ds:itemID="{E700982A-3AE8-483B-94A3-668583CC34A3}"/>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Buhagiar, Martin - POLFED HQ</dc:creator>
  <cp:keywords/>
  <dc:description/>
  <cp:lastModifiedBy>Dovey, Anoushka - POLFED HQ</cp:lastModifiedBy>
  <cp:revision>2</cp:revision>
  <dcterms:created xsi:type="dcterms:W3CDTF">2021-07-15T14:28:00Z</dcterms:created>
  <dcterms:modified xsi:type="dcterms:W3CDTF">2021-07-15T14:28:00Z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0x010100C3BCBD3D77FA7A47BF8F61B8EF366D26</vt:lpwstr>
  </property>
</Properties>
</file>