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5C4E7" w14:textId="77777777" w:rsidR="00874D24" w:rsidRDefault="0063128F" w:rsidP="00CA03F9">
      <w:pPr>
        <w:pStyle w:val="Pa1"/>
        <w:ind w:right="40"/>
        <w:jc w:val="both"/>
        <w:rPr>
          <w:rStyle w:val="A0"/>
          <w:rFonts w:ascii="Arial" w:hAnsi="Arial" w:cs="Arial"/>
          <w:b w:val="0"/>
          <w:bCs w:val="0"/>
          <w:sz w:val="24"/>
          <w:szCs w:val="24"/>
        </w:rPr>
      </w:pPr>
      <w:r>
        <w:rPr>
          <w:rStyle w:val="A0"/>
          <w:rFonts w:ascii="Arial" w:hAnsi="Arial" w:cs="Arial"/>
          <w:b w:val="0"/>
          <w:bCs w:val="0"/>
          <w:sz w:val="24"/>
          <w:szCs w:val="24"/>
        </w:rPr>
        <w:t xml:space="preserve">      </w:t>
      </w:r>
      <w:r>
        <w:rPr>
          <w:noProof/>
          <w:lang w:eastAsia="en-GB"/>
        </w:rPr>
        <w:drawing>
          <wp:inline distT="0" distB="0" distL="0" distR="0" wp14:anchorId="772CDCBE" wp14:editId="0F1D4DC7">
            <wp:extent cx="3181350" cy="766445"/>
            <wp:effectExtent l="0" t="0" r="0" b="0"/>
            <wp:docPr id="1" name="Picture 1" descr="C:\Users\jayne.morgans\Desktop\LOGO.jpg"/>
            <wp:cNvGraphicFramePr/>
            <a:graphic xmlns:a="http://schemas.openxmlformats.org/drawingml/2006/main">
              <a:graphicData uri="http://schemas.openxmlformats.org/drawingml/2006/picture">
                <pic:pic xmlns:pic="http://schemas.openxmlformats.org/drawingml/2006/picture">
                  <pic:nvPicPr>
                    <pic:cNvPr id="1" name="Picture 1" descr="C:\Users\jayne.morgans\Desktop\LOGO.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1350" cy="766445"/>
                    </a:xfrm>
                    <a:prstGeom prst="rect">
                      <a:avLst/>
                    </a:prstGeom>
                    <a:noFill/>
                    <a:ln>
                      <a:noFill/>
                    </a:ln>
                  </pic:spPr>
                </pic:pic>
              </a:graphicData>
            </a:graphic>
          </wp:inline>
        </w:drawing>
      </w:r>
      <w:r>
        <w:rPr>
          <w:rStyle w:val="A0"/>
          <w:rFonts w:ascii="Arial" w:hAnsi="Arial" w:cs="Arial"/>
          <w:b w:val="0"/>
          <w:bCs w:val="0"/>
          <w:sz w:val="24"/>
          <w:szCs w:val="24"/>
        </w:rPr>
        <w:t xml:space="preserve">  </w:t>
      </w:r>
    </w:p>
    <w:p w14:paraId="6DDFBB6A" w14:textId="77777777" w:rsidR="00161600" w:rsidRDefault="00161600" w:rsidP="00161600">
      <w:pPr>
        <w:pStyle w:val="Default"/>
      </w:pPr>
    </w:p>
    <w:p w14:paraId="3B25C81F" w14:textId="77777777" w:rsidR="00161600" w:rsidRPr="00161600" w:rsidRDefault="00161600" w:rsidP="00161600">
      <w:pPr>
        <w:pStyle w:val="Default"/>
      </w:pPr>
    </w:p>
    <w:p w14:paraId="337B156B" w14:textId="77777777" w:rsidR="00F15ED5" w:rsidRDefault="00F15ED5" w:rsidP="00F15ED5">
      <w:pPr>
        <w:pStyle w:val="Default"/>
      </w:pPr>
    </w:p>
    <w:p w14:paraId="13F180A4" w14:textId="77777777" w:rsidR="00737E54" w:rsidRPr="006C5B8D" w:rsidRDefault="00737E54" w:rsidP="00F15ED5">
      <w:pPr>
        <w:pStyle w:val="Pa1"/>
        <w:ind w:right="40"/>
        <w:jc w:val="both"/>
        <w:rPr>
          <w:rStyle w:val="A0"/>
          <w:rFonts w:ascii="Arial" w:hAnsi="Arial" w:cs="Arial"/>
          <w:b w:val="0"/>
        </w:rPr>
      </w:pPr>
    </w:p>
    <w:p w14:paraId="32E0D418" w14:textId="77777777" w:rsidR="00F15ED5" w:rsidRPr="006C5B8D" w:rsidRDefault="00F15ED5" w:rsidP="00F15ED5">
      <w:pPr>
        <w:pStyle w:val="Pa1"/>
        <w:ind w:right="40"/>
        <w:jc w:val="both"/>
        <w:rPr>
          <w:rStyle w:val="A0"/>
          <w:rFonts w:asciiTheme="minorHAnsi" w:hAnsiTheme="minorHAnsi" w:cstheme="minorHAnsi"/>
          <w:b w:val="0"/>
          <w:bCs w:val="0"/>
          <w:sz w:val="24"/>
          <w:szCs w:val="24"/>
        </w:rPr>
      </w:pPr>
      <w:r w:rsidRPr="006C5B8D">
        <w:rPr>
          <w:rStyle w:val="A0"/>
          <w:rFonts w:asciiTheme="minorHAnsi" w:hAnsiTheme="minorHAnsi" w:cstheme="minorHAnsi"/>
          <w:b w:val="0"/>
          <w:sz w:val="24"/>
          <w:szCs w:val="24"/>
        </w:rPr>
        <w:t xml:space="preserve">Dear </w:t>
      </w:r>
      <w:r w:rsidR="006C5B8D">
        <w:rPr>
          <w:rStyle w:val="A0"/>
          <w:rFonts w:asciiTheme="minorHAnsi" w:hAnsiTheme="minorHAnsi" w:cstheme="minorHAnsi"/>
          <w:b w:val="0"/>
          <w:sz w:val="24"/>
          <w:szCs w:val="24"/>
        </w:rPr>
        <w:t xml:space="preserve">Federation </w:t>
      </w:r>
      <w:r w:rsidRPr="006C5B8D">
        <w:rPr>
          <w:rStyle w:val="A0"/>
          <w:rFonts w:asciiTheme="minorHAnsi" w:hAnsiTheme="minorHAnsi" w:cstheme="minorHAnsi"/>
          <w:b w:val="0"/>
          <w:sz w:val="24"/>
          <w:szCs w:val="24"/>
        </w:rPr>
        <w:t>Member</w:t>
      </w:r>
    </w:p>
    <w:p w14:paraId="76355F41" w14:textId="77777777" w:rsidR="00F15ED5" w:rsidRPr="006C5B8D" w:rsidRDefault="00F15ED5" w:rsidP="00F15ED5">
      <w:pPr>
        <w:pStyle w:val="Default"/>
        <w:rPr>
          <w:rFonts w:asciiTheme="minorHAnsi" w:hAnsiTheme="minorHAnsi" w:cstheme="minorHAnsi"/>
        </w:rPr>
      </w:pPr>
    </w:p>
    <w:p w14:paraId="789425D7" w14:textId="77777777" w:rsidR="00354528" w:rsidRPr="006C5B8D" w:rsidRDefault="00354528" w:rsidP="00354528">
      <w:pPr>
        <w:pStyle w:val="Pa2"/>
        <w:rPr>
          <w:rFonts w:asciiTheme="minorHAnsi" w:hAnsiTheme="minorHAnsi" w:cstheme="minorHAnsi"/>
          <w:b/>
          <w:bCs/>
          <w:color w:val="0000FF"/>
          <w:sz w:val="36"/>
          <w:szCs w:val="36"/>
        </w:rPr>
      </w:pPr>
      <w:r w:rsidRPr="006C5B8D">
        <w:rPr>
          <w:rFonts w:asciiTheme="minorHAnsi" w:hAnsiTheme="minorHAnsi" w:cstheme="minorHAnsi"/>
          <w:b/>
          <w:bCs/>
          <w:color w:val="0000FF"/>
          <w:sz w:val="36"/>
          <w:szCs w:val="36"/>
        </w:rPr>
        <w:t>IMPORTANT:  You could be owed a tax refund</w:t>
      </w:r>
    </w:p>
    <w:p w14:paraId="667C923A" w14:textId="77777777" w:rsidR="00F30040" w:rsidRPr="006C5B8D" w:rsidRDefault="00F30040" w:rsidP="00F30040">
      <w:pPr>
        <w:pStyle w:val="Default"/>
        <w:rPr>
          <w:rFonts w:asciiTheme="minorHAnsi" w:hAnsiTheme="minorHAnsi" w:cstheme="minorHAnsi"/>
          <w:color w:val="auto"/>
        </w:rPr>
      </w:pPr>
    </w:p>
    <w:p w14:paraId="5402B547" w14:textId="77777777" w:rsidR="006829B1" w:rsidRPr="006C5B8D" w:rsidRDefault="006829B1" w:rsidP="006829B1">
      <w:pPr>
        <w:rPr>
          <w:rFonts w:asciiTheme="minorHAnsi" w:hAnsiTheme="minorHAnsi" w:cstheme="minorHAnsi"/>
          <w:sz w:val="24"/>
        </w:rPr>
      </w:pPr>
      <w:r w:rsidRPr="006C5B8D">
        <w:rPr>
          <w:rFonts w:asciiTheme="minorHAnsi" w:hAnsiTheme="minorHAnsi" w:cstheme="minorHAnsi"/>
          <w:sz w:val="24"/>
        </w:rPr>
        <w:t>In these worrying times, paying too much tax is probably the last thing on your mind!</w:t>
      </w:r>
    </w:p>
    <w:p w14:paraId="06F14874" w14:textId="77777777" w:rsidR="006829B1" w:rsidRPr="006C5B8D" w:rsidRDefault="006829B1" w:rsidP="006829B1">
      <w:pPr>
        <w:rPr>
          <w:rFonts w:asciiTheme="minorHAnsi" w:hAnsiTheme="minorHAnsi" w:cstheme="minorHAnsi"/>
          <w:sz w:val="24"/>
        </w:rPr>
      </w:pPr>
    </w:p>
    <w:p w14:paraId="71752D94" w14:textId="77777777" w:rsidR="006829B1" w:rsidRPr="006C5B8D" w:rsidRDefault="006829B1" w:rsidP="006C5B8D">
      <w:pPr>
        <w:rPr>
          <w:rFonts w:asciiTheme="minorHAnsi" w:hAnsiTheme="minorHAnsi" w:cstheme="minorHAnsi"/>
          <w:sz w:val="24"/>
        </w:rPr>
      </w:pPr>
      <w:r w:rsidRPr="006C5B8D">
        <w:rPr>
          <w:rFonts w:asciiTheme="minorHAnsi" w:hAnsiTheme="minorHAnsi" w:cstheme="minorHAnsi"/>
          <w:sz w:val="24"/>
        </w:rPr>
        <w:t xml:space="preserve">Right now you`re probably doing everything you can to help minimise the number of people struck down by this awful pandemic, but at the same time, it’s important not to ignore your own financial well-being.  Your employer has just started using your new </w:t>
      </w:r>
      <w:r w:rsidR="006C5B8D">
        <w:rPr>
          <w:rFonts w:asciiTheme="minorHAnsi" w:hAnsiTheme="minorHAnsi" w:cstheme="minorHAnsi"/>
          <w:sz w:val="24"/>
        </w:rPr>
        <w:t xml:space="preserve">2020/21 </w:t>
      </w:r>
      <w:r w:rsidRPr="006C5B8D">
        <w:rPr>
          <w:rFonts w:asciiTheme="minorHAnsi" w:hAnsiTheme="minorHAnsi" w:cstheme="minorHAnsi"/>
          <w:sz w:val="24"/>
        </w:rPr>
        <w:t>tax code</w:t>
      </w:r>
      <w:r w:rsidR="006C5B8D" w:rsidRPr="006C5B8D">
        <w:rPr>
          <w:rFonts w:asciiTheme="minorHAnsi" w:hAnsiTheme="minorHAnsi" w:cstheme="minorHAnsi"/>
          <w:sz w:val="24"/>
        </w:rPr>
        <w:t xml:space="preserve"> and</w:t>
      </w:r>
      <w:r w:rsidRPr="006C5B8D">
        <w:rPr>
          <w:rFonts w:asciiTheme="minorHAnsi" w:hAnsiTheme="minorHAnsi" w:cstheme="minorHAnsi"/>
          <w:sz w:val="24"/>
        </w:rPr>
        <w:t xml:space="preserve"> given the evidence we’ve seen, there’s every chance </w:t>
      </w:r>
      <w:r w:rsidR="00737E54" w:rsidRPr="006C5B8D">
        <w:rPr>
          <w:rFonts w:asciiTheme="minorHAnsi" w:hAnsiTheme="minorHAnsi" w:cstheme="minorHAnsi"/>
          <w:sz w:val="24"/>
        </w:rPr>
        <w:t>it</w:t>
      </w:r>
      <w:r w:rsidR="006C5B8D" w:rsidRPr="006C5B8D">
        <w:rPr>
          <w:rFonts w:asciiTheme="minorHAnsi" w:hAnsiTheme="minorHAnsi" w:cstheme="minorHAnsi"/>
          <w:sz w:val="24"/>
        </w:rPr>
        <w:t>’</w:t>
      </w:r>
      <w:r w:rsidR="00737E54" w:rsidRPr="006C5B8D">
        <w:rPr>
          <w:rFonts w:asciiTheme="minorHAnsi" w:hAnsiTheme="minorHAnsi" w:cstheme="minorHAnsi"/>
          <w:sz w:val="24"/>
        </w:rPr>
        <w:t>s</w:t>
      </w:r>
      <w:r w:rsidRPr="006C5B8D">
        <w:rPr>
          <w:rFonts w:asciiTheme="minorHAnsi" w:hAnsiTheme="minorHAnsi" w:cstheme="minorHAnsi"/>
          <w:sz w:val="24"/>
        </w:rPr>
        <w:t xml:space="preserve"> wrong and you`re paying too much tax.</w:t>
      </w:r>
    </w:p>
    <w:p w14:paraId="376283BF" w14:textId="77777777" w:rsidR="006829B1" w:rsidRPr="006C5B8D" w:rsidRDefault="006829B1" w:rsidP="006829B1">
      <w:pPr>
        <w:rPr>
          <w:rFonts w:asciiTheme="minorHAnsi" w:hAnsiTheme="minorHAnsi" w:cstheme="minorHAnsi"/>
          <w:sz w:val="24"/>
        </w:rPr>
      </w:pPr>
    </w:p>
    <w:p w14:paraId="59650F53" w14:textId="77777777" w:rsidR="006C5B8D" w:rsidRDefault="006829B1" w:rsidP="006C5B8D">
      <w:pPr>
        <w:rPr>
          <w:rFonts w:asciiTheme="minorHAnsi" w:hAnsiTheme="minorHAnsi" w:cstheme="minorHAnsi"/>
          <w:sz w:val="24"/>
        </w:rPr>
      </w:pPr>
      <w:r w:rsidRPr="006C5B8D">
        <w:rPr>
          <w:rFonts w:asciiTheme="minorHAnsi" w:hAnsiTheme="minorHAnsi" w:cstheme="minorHAnsi"/>
          <w:sz w:val="24"/>
        </w:rPr>
        <w:t>So when you get the time</w:t>
      </w:r>
      <w:r w:rsidR="006C5B8D" w:rsidRPr="006C5B8D">
        <w:rPr>
          <w:rFonts w:asciiTheme="minorHAnsi" w:hAnsiTheme="minorHAnsi" w:cstheme="minorHAnsi"/>
          <w:sz w:val="24"/>
        </w:rPr>
        <w:t>, don’t forget to check yours. </w:t>
      </w:r>
      <w:r w:rsidR="006C5B8D">
        <w:rPr>
          <w:rFonts w:asciiTheme="minorHAnsi" w:hAnsiTheme="minorHAnsi" w:cstheme="minorHAnsi"/>
          <w:sz w:val="24"/>
        </w:rPr>
        <w:t>While you’re at it, i</w:t>
      </w:r>
      <w:r w:rsidRPr="006C5B8D">
        <w:rPr>
          <w:rFonts w:asciiTheme="minorHAnsi" w:hAnsiTheme="minorHAnsi" w:cstheme="minorHAnsi"/>
          <w:sz w:val="24"/>
        </w:rPr>
        <w:t>t’s also worth checking the codes you were given</w:t>
      </w:r>
      <w:r w:rsidR="006C5B8D" w:rsidRPr="006C5B8D">
        <w:rPr>
          <w:rFonts w:asciiTheme="minorHAnsi" w:hAnsiTheme="minorHAnsi" w:cstheme="minorHAnsi"/>
          <w:sz w:val="24"/>
        </w:rPr>
        <w:t xml:space="preserve"> for the last 4 years as well. </w:t>
      </w:r>
      <w:r w:rsidRPr="006C5B8D">
        <w:rPr>
          <w:rFonts w:asciiTheme="minorHAnsi" w:hAnsiTheme="minorHAnsi" w:cstheme="minorHAnsi"/>
          <w:sz w:val="24"/>
        </w:rPr>
        <w:t>If you find anything wrong</w:t>
      </w:r>
      <w:r w:rsidR="006C5B8D" w:rsidRPr="006C5B8D">
        <w:rPr>
          <w:rFonts w:asciiTheme="minorHAnsi" w:hAnsiTheme="minorHAnsi" w:cstheme="minorHAnsi"/>
          <w:sz w:val="24"/>
        </w:rPr>
        <w:t>,</w:t>
      </w:r>
      <w:r w:rsidRPr="006C5B8D">
        <w:rPr>
          <w:rFonts w:asciiTheme="minorHAnsi" w:hAnsiTheme="minorHAnsi" w:cstheme="minorHAnsi"/>
          <w:sz w:val="24"/>
        </w:rPr>
        <w:t xml:space="preserve"> get in touch with HMRC and </w:t>
      </w:r>
      <w:r w:rsidR="006C5B8D" w:rsidRPr="006C5B8D">
        <w:rPr>
          <w:rFonts w:asciiTheme="minorHAnsi" w:hAnsiTheme="minorHAnsi" w:cstheme="minorHAnsi"/>
          <w:sz w:val="24"/>
        </w:rPr>
        <w:t>you might get your money back. </w:t>
      </w:r>
    </w:p>
    <w:p w14:paraId="1509D44C" w14:textId="77777777" w:rsidR="006C5B8D" w:rsidRDefault="006C5B8D" w:rsidP="006C5B8D">
      <w:pPr>
        <w:rPr>
          <w:rFonts w:asciiTheme="minorHAnsi" w:hAnsiTheme="minorHAnsi" w:cstheme="minorHAnsi"/>
          <w:sz w:val="24"/>
        </w:rPr>
      </w:pPr>
    </w:p>
    <w:p w14:paraId="352225BA" w14:textId="77777777" w:rsidR="006829B1" w:rsidRPr="006C5B8D" w:rsidRDefault="006829B1" w:rsidP="006C5B8D">
      <w:pPr>
        <w:rPr>
          <w:rFonts w:asciiTheme="minorHAnsi" w:hAnsiTheme="minorHAnsi" w:cstheme="minorHAnsi"/>
          <w:sz w:val="24"/>
        </w:rPr>
      </w:pPr>
      <w:r w:rsidRPr="006C5B8D">
        <w:rPr>
          <w:rFonts w:asciiTheme="minorHAnsi" w:hAnsiTheme="minorHAnsi" w:cstheme="minorHAnsi"/>
          <w:sz w:val="24"/>
        </w:rPr>
        <w:t xml:space="preserve">If you haven’t got the time, or just don’t understand tax, please remember we`re here to help you, </w:t>
      </w:r>
      <w:r w:rsidR="006C5B8D" w:rsidRPr="006C5B8D">
        <w:rPr>
          <w:rFonts w:asciiTheme="minorHAnsi" w:hAnsiTheme="minorHAnsi" w:cstheme="minorHAnsi"/>
          <w:sz w:val="24"/>
        </w:rPr>
        <w:t>just as we’ve h</w:t>
      </w:r>
      <w:r w:rsidRPr="006C5B8D">
        <w:rPr>
          <w:rFonts w:asciiTheme="minorHAnsi" w:hAnsiTheme="minorHAnsi" w:cstheme="minorHAnsi"/>
          <w:sz w:val="24"/>
        </w:rPr>
        <w:t xml:space="preserve">elped more than 48,000 of your colleagues across the UK. </w:t>
      </w:r>
    </w:p>
    <w:p w14:paraId="7A0E1A4C" w14:textId="77777777" w:rsidR="006C5B8D" w:rsidRPr="006C5B8D" w:rsidRDefault="006C5B8D" w:rsidP="00F30040">
      <w:pPr>
        <w:spacing w:after="160" w:line="256" w:lineRule="auto"/>
        <w:rPr>
          <w:rFonts w:asciiTheme="minorHAnsi" w:eastAsiaTheme="minorHAnsi" w:hAnsiTheme="minorHAnsi" w:cstheme="minorHAnsi"/>
          <w:sz w:val="24"/>
          <w:szCs w:val="24"/>
        </w:rPr>
      </w:pPr>
    </w:p>
    <w:p w14:paraId="0A13CBA0" w14:textId="77777777" w:rsidR="00F30040" w:rsidRPr="006C5B8D" w:rsidRDefault="00F30040" w:rsidP="00F30040">
      <w:pPr>
        <w:spacing w:after="160" w:line="256" w:lineRule="auto"/>
        <w:rPr>
          <w:rFonts w:asciiTheme="minorHAnsi" w:eastAsiaTheme="minorHAnsi" w:hAnsiTheme="minorHAnsi" w:cstheme="minorHAnsi"/>
          <w:sz w:val="24"/>
          <w:szCs w:val="24"/>
        </w:rPr>
      </w:pPr>
      <w:r w:rsidRPr="006C5B8D">
        <w:rPr>
          <w:rFonts w:asciiTheme="minorHAnsi" w:eastAsiaTheme="minorHAnsi" w:hAnsiTheme="minorHAnsi" w:cstheme="minorHAnsi"/>
          <w:sz w:val="24"/>
          <w:szCs w:val="24"/>
        </w:rPr>
        <w:t xml:space="preserve">We promise, in fact </w:t>
      </w:r>
      <w:r w:rsidR="006C5B8D" w:rsidRPr="006C5B8D">
        <w:rPr>
          <w:rFonts w:asciiTheme="minorHAnsi" w:eastAsiaTheme="minorHAnsi" w:hAnsiTheme="minorHAnsi" w:cstheme="minorHAnsi"/>
          <w:b/>
          <w:bCs/>
          <w:sz w:val="24"/>
          <w:szCs w:val="24"/>
          <w:u w:val="single"/>
        </w:rPr>
        <w:t>we guarantee</w:t>
      </w:r>
      <w:r w:rsidRPr="006C5B8D">
        <w:rPr>
          <w:rFonts w:asciiTheme="minorHAnsi" w:eastAsiaTheme="minorHAnsi" w:hAnsiTheme="minorHAnsi" w:cstheme="minorHAnsi"/>
          <w:sz w:val="24"/>
          <w:szCs w:val="24"/>
        </w:rPr>
        <w:t>, we’ll get back everything HMRC has wrongly taken off</w:t>
      </w:r>
      <w:r w:rsidR="006C5B8D">
        <w:rPr>
          <w:rFonts w:asciiTheme="minorHAnsi" w:eastAsiaTheme="minorHAnsi" w:hAnsiTheme="minorHAnsi" w:cstheme="minorHAnsi"/>
          <w:sz w:val="24"/>
          <w:szCs w:val="24"/>
        </w:rPr>
        <w:t xml:space="preserve"> your pay for this year, and </w:t>
      </w:r>
      <w:r w:rsidRPr="006C5B8D">
        <w:rPr>
          <w:rFonts w:asciiTheme="minorHAnsi" w:eastAsiaTheme="minorHAnsi" w:hAnsiTheme="minorHAnsi" w:cstheme="minorHAnsi"/>
          <w:sz w:val="24"/>
          <w:szCs w:val="24"/>
        </w:rPr>
        <w:t>the past 4 years. We’ll even pay your tax bill if you get sent an unexpected tax bill as a direct result of our work!*</w:t>
      </w:r>
    </w:p>
    <w:p w14:paraId="34776FE6" w14:textId="77777777" w:rsidR="00F30040" w:rsidRPr="006C5B8D" w:rsidRDefault="00F30040" w:rsidP="00F30040">
      <w:pPr>
        <w:spacing w:after="160" w:line="256" w:lineRule="auto"/>
        <w:rPr>
          <w:rFonts w:asciiTheme="minorHAnsi" w:eastAsiaTheme="minorHAnsi" w:hAnsiTheme="minorHAnsi" w:cstheme="minorHAnsi"/>
          <w:sz w:val="24"/>
          <w:szCs w:val="24"/>
        </w:rPr>
      </w:pPr>
      <w:r w:rsidRPr="006C5B8D">
        <w:rPr>
          <w:rFonts w:asciiTheme="minorHAnsi" w:eastAsiaTheme="minorHAnsi" w:hAnsiTheme="minorHAnsi" w:cstheme="minorHAnsi"/>
          <w:sz w:val="24"/>
          <w:szCs w:val="24"/>
        </w:rPr>
        <w:t>Before you ask us to help you, please take a moment to read these 4 key points:</w:t>
      </w:r>
    </w:p>
    <w:p w14:paraId="650C9BED" w14:textId="77777777" w:rsidR="00354528" w:rsidRPr="006C5B8D" w:rsidRDefault="00354528" w:rsidP="00354528">
      <w:pPr>
        <w:pStyle w:val="Default"/>
        <w:rPr>
          <w:rFonts w:asciiTheme="minorHAnsi" w:hAnsiTheme="minorHAnsi" w:cstheme="minorHAnsi"/>
        </w:rPr>
      </w:pPr>
    </w:p>
    <w:p w14:paraId="2FC6B6FA" w14:textId="77777777" w:rsidR="00F15ED5" w:rsidRPr="006C5B8D" w:rsidRDefault="00F15ED5" w:rsidP="006C5B8D">
      <w:pPr>
        <w:pStyle w:val="Pa0"/>
        <w:numPr>
          <w:ilvl w:val="0"/>
          <w:numId w:val="4"/>
        </w:numPr>
        <w:spacing w:line="276" w:lineRule="auto"/>
        <w:jc w:val="both"/>
        <w:rPr>
          <w:rFonts w:asciiTheme="minorHAnsi" w:hAnsiTheme="minorHAnsi" w:cstheme="minorHAnsi"/>
          <w:color w:val="000000"/>
        </w:rPr>
      </w:pPr>
      <w:r w:rsidRPr="006C5B8D">
        <w:rPr>
          <w:rStyle w:val="A0"/>
          <w:rFonts w:asciiTheme="minorHAnsi" w:hAnsiTheme="minorHAnsi" w:cstheme="minorHAnsi"/>
          <w:b w:val="0"/>
          <w:sz w:val="24"/>
          <w:szCs w:val="24"/>
        </w:rPr>
        <w:t xml:space="preserve">If </w:t>
      </w:r>
      <w:r w:rsidR="006C5B8D">
        <w:rPr>
          <w:rStyle w:val="A0"/>
          <w:rFonts w:asciiTheme="minorHAnsi" w:hAnsiTheme="minorHAnsi" w:cstheme="minorHAnsi"/>
          <w:b w:val="0"/>
          <w:sz w:val="24"/>
          <w:szCs w:val="24"/>
        </w:rPr>
        <w:t>we can’t get you a tax refund, there’s nothing to pay</w:t>
      </w:r>
      <w:r w:rsidRPr="006C5B8D">
        <w:rPr>
          <w:rStyle w:val="A0"/>
          <w:rFonts w:asciiTheme="minorHAnsi" w:hAnsiTheme="minorHAnsi" w:cstheme="minorHAnsi"/>
          <w:b w:val="0"/>
          <w:sz w:val="24"/>
          <w:szCs w:val="24"/>
        </w:rPr>
        <w:t xml:space="preserve">. The service </w:t>
      </w:r>
      <w:r w:rsidR="006C5B8D">
        <w:rPr>
          <w:rStyle w:val="A0"/>
          <w:rFonts w:asciiTheme="minorHAnsi" w:hAnsiTheme="minorHAnsi" w:cstheme="minorHAnsi"/>
          <w:b w:val="0"/>
          <w:sz w:val="24"/>
          <w:szCs w:val="24"/>
        </w:rPr>
        <w:t xml:space="preserve">will be </w:t>
      </w:r>
      <w:r w:rsidRPr="006C5B8D">
        <w:rPr>
          <w:rStyle w:val="A0"/>
          <w:rFonts w:asciiTheme="minorHAnsi" w:hAnsiTheme="minorHAnsi" w:cstheme="minorHAnsi"/>
          <w:b w:val="0"/>
          <w:sz w:val="24"/>
          <w:szCs w:val="24"/>
        </w:rPr>
        <w:t>free of charge</w:t>
      </w:r>
    </w:p>
    <w:p w14:paraId="75667387" w14:textId="77777777" w:rsidR="00F15ED5" w:rsidRPr="006C5B8D" w:rsidRDefault="00F15ED5" w:rsidP="006C5B8D">
      <w:pPr>
        <w:pStyle w:val="Pa0"/>
        <w:numPr>
          <w:ilvl w:val="0"/>
          <w:numId w:val="4"/>
        </w:numPr>
        <w:spacing w:line="276" w:lineRule="auto"/>
        <w:jc w:val="both"/>
        <w:rPr>
          <w:rFonts w:asciiTheme="minorHAnsi" w:hAnsiTheme="minorHAnsi" w:cstheme="minorHAnsi"/>
          <w:color w:val="000000"/>
        </w:rPr>
      </w:pPr>
      <w:r w:rsidRPr="006C5B8D">
        <w:rPr>
          <w:rStyle w:val="A0"/>
          <w:rFonts w:asciiTheme="minorHAnsi" w:hAnsiTheme="minorHAnsi" w:cstheme="minorHAnsi"/>
          <w:b w:val="0"/>
          <w:sz w:val="24"/>
          <w:szCs w:val="24"/>
        </w:rPr>
        <w:t xml:space="preserve">For every £1 </w:t>
      </w:r>
      <w:r w:rsidR="006C5B8D">
        <w:rPr>
          <w:rStyle w:val="A0"/>
          <w:rFonts w:asciiTheme="minorHAnsi" w:hAnsiTheme="minorHAnsi" w:cstheme="minorHAnsi"/>
          <w:b w:val="0"/>
          <w:sz w:val="24"/>
          <w:szCs w:val="24"/>
        </w:rPr>
        <w:t>we do get back</w:t>
      </w:r>
      <w:r w:rsidRPr="006C5B8D">
        <w:rPr>
          <w:rStyle w:val="A0"/>
          <w:rFonts w:asciiTheme="minorHAnsi" w:hAnsiTheme="minorHAnsi" w:cstheme="minorHAnsi"/>
          <w:b w:val="0"/>
          <w:sz w:val="24"/>
          <w:szCs w:val="24"/>
        </w:rPr>
        <w:t xml:space="preserve">, you keep 62p (minimum fee £38*) </w:t>
      </w:r>
    </w:p>
    <w:p w14:paraId="766AF2A8" w14:textId="77777777" w:rsidR="00CF4802" w:rsidRDefault="006C5B8D" w:rsidP="00CF4802">
      <w:pPr>
        <w:pStyle w:val="Pa0"/>
        <w:numPr>
          <w:ilvl w:val="0"/>
          <w:numId w:val="4"/>
        </w:numPr>
        <w:spacing w:line="276" w:lineRule="auto"/>
        <w:jc w:val="both"/>
        <w:rPr>
          <w:rStyle w:val="A0"/>
          <w:rFonts w:asciiTheme="minorHAnsi" w:hAnsiTheme="minorHAnsi" w:cstheme="minorHAnsi"/>
          <w:b w:val="0"/>
          <w:sz w:val="24"/>
          <w:szCs w:val="24"/>
        </w:rPr>
      </w:pPr>
      <w:r w:rsidRPr="006C5B8D">
        <w:rPr>
          <w:rStyle w:val="A0"/>
          <w:rFonts w:asciiTheme="minorHAnsi" w:hAnsiTheme="minorHAnsi" w:cstheme="minorHAnsi"/>
          <w:b w:val="0"/>
          <w:sz w:val="24"/>
          <w:szCs w:val="24"/>
        </w:rPr>
        <w:t>You</w:t>
      </w:r>
      <w:r w:rsidR="00F15ED5" w:rsidRPr="006C5B8D">
        <w:rPr>
          <w:rStyle w:val="A0"/>
          <w:rFonts w:asciiTheme="minorHAnsi" w:hAnsiTheme="minorHAnsi" w:cstheme="minorHAnsi"/>
          <w:b w:val="0"/>
          <w:sz w:val="24"/>
          <w:szCs w:val="24"/>
        </w:rPr>
        <w:t xml:space="preserve"> keep 100% of any </w:t>
      </w:r>
      <w:r w:rsidRPr="006C5B8D">
        <w:rPr>
          <w:rStyle w:val="A0"/>
          <w:rFonts w:asciiTheme="minorHAnsi" w:hAnsiTheme="minorHAnsi" w:cstheme="minorHAnsi"/>
          <w:b w:val="0"/>
          <w:sz w:val="24"/>
          <w:szCs w:val="24"/>
        </w:rPr>
        <w:t xml:space="preserve">money </w:t>
      </w:r>
      <w:r>
        <w:rPr>
          <w:rStyle w:val="A0"/>
          <w:rFonts w:asciiTheme="minorHAnsi" w:hAnsiTheme="minorHAnsi" w:cstheme="minorHAnsi"/>
          <w:b w:val="0"/>
          <w:sz w:val="24"/>
          <w:szCs w:val="24"/>
        </w:rPr>
        <w:t xml:space="preserve">we </w:t>
      </w:r>
      <w:r w:rsidRPr="006C5B8D">
        <w:rPr>
          <w:rStyle w:val="A0"/>
          <w:rFonts w:asciiTheme="minorHAnsi" w:hAnsiTheme="minorHAnsi" w:cstheme="minorHAnsi"/>
          <w:b w:val="0"/>
          <w:sz w:val="24"/>
          <w:szCs w:val="24"/>
        </w:rPr>
        <w:t xml:space="preserve">save </w:t>
      </w:r>
      <w:r>
        <w:rPr>
          <w:rStyle w:val="A0"/>
          <w:rFonts w:asciiTheme="minorHAnsi" w:hAnsiTheme="minorHAnsi" w:cstheme="minorHAnsi"/>
          <w:b w:val="0"/>
          <w:sz w:val="24"/>
          <w:szCs w:val="24"/>
        </w:rPr>
        <w:t xml:space="preserve">you </w:t>
      </w:r>
      <w:r w:rsidRPr="006C5B8D">
        <w:rPr>
          <w:rStyle w:val="A0"/>
          <w:rFonts w:asciiTheme="minorHAnsi" w:hAnsiTheme="minorHAnsi" w:cstheme="minorHAnsi"/>
          <w:b w:val="0"/>
          <w:sz w:val="24"/>
          <w:szCs w:val="24"/>
        </w:rPr>
        <w:t xml:space="preserve">in this 2020/21 </w:t>
      </w:r>
      <w:r>
        <w:rPr>
          <w:rStyle w:val="A0"/>
          <w:rFonts w:asciiTheme="minorHAnsi" w:hAnsiTheme="minorHAnsi" w:cstheme="minorHAnsi"/>
          <w:b w:val="0"/>
          <w:sz w:val="24"/>
          <w:szCs w:val="24"/>
        </w:rPr>
        <w:t xml:space="preserve">tax </w:t>
      </w:r>
      <w:r w:rsidRPr="006C5B8D">
        <w:rPr>
          <w:rStyle w:val="A0"/>
          <w:rFonts w:asciiTheme="minorHAnsi" w:hAnsiTheme="minorHAnsi" w:cstheme="minorHAnsi"/>
          <w:b w:val="0"/>
          <w:sz w:val="24"/>
          <w:szCs w:val="24"/>
        </w:rPr>
        <w:t xml:space="preserve">year </w:t>
      </w:r>
    </w:p>
    <w:p w14:paraId="7FEC1788" w14:textId="77777777" w:rsidR="006C5B8D" w:rsidRPr="006C5B8D" w:rsidRDefault="006C5B8D" w:rsidP="006C5B8D">
      <w:pPr>
        <w:pStyle w:val="Default"/>
      </w:pPr>
    </w:p>
    <w:p w14:paraId="1F4FAA07" w14:textId="77777777" w:rsidR="00F15ED5" w:rsidRPr="006C5B8D" w:rsidRDefault="00F15ED5" w:rsidP="006C5B8D">
      <w:pPr>
        <w:pStyle w:val="NoSpacing"/>
        <w:rPr>
          <w:rFonts w:asciiTheme="minorHAnsi" w:hAnsiTheme="minorHAnsi" w:cstheme="minorHAnsi"/>
          <w:sz w:val="24"/>
          <w:szCs w:val="24"/>
        </w:rPr>
      </w:pPr>
      <w:r w:rsidRPr="006C5B8D">
        <w:rPr>
          <w:rStyle w:val="A0"/>
          <w:rFonts w:asciiTheme="minorHAnsi" w:hAnsiTheme="minorHAnsi" w:cstheme="minorHAnsi"/>
          <w:b w:val="0"/>
          <w:bCs w:val="0"/>
          <w:sz w:val="24"/>
          <w:szCs w:val="24"/>
        </w:rPr>
        <w:t xml:space="preserve">To </w:t>
      </w:r>
      <w:r w:rsidR="006C5B8D">
        <w:rPr>
          <w:rStyle w:val="A0"/>
          <w:rFonts w:asciiTheme="minorHAnsi" w:hAnsiTheme="minorHAnsi" w:cstheme="minorHAnsi"/>
          <w:b w:val="0"/>
          <w:bCs w:val="0"/>
          <w:sz w:val="24"/>
          <w:szCs w:val="24"/>
        </w:rPr>
        <w:t>get</w:t>
      </w:r>
      <w:r w:rsidRPr="006C5B8D">
        <w:rPr>
          <w:rStyle w:val="A0"/>
          <w:rFonts w:asciiTheme="minorHAnsi" w:hAnsiTheme="minorHAnsi" w:cstheme="minorHAnsi"/>
          <w:b w:val="0"/>
          <w:bCs w:val="0"/>
          <w:sz w:val="24"/>
          <w:szCs w:val="24"/>
        </w:rPr>
        <w:t xml:space="preserve"> your tax </w:t>
      </w:r>
      <w:r w:rsidR="006C5B8D">
        <w:rPr>
          <w:rStyle w:val="A0"/>
          <w:rFonts w:asciiTheme="minorHAnsi" w:hAnsiTheme="minorHAnsi" w:cstheme="minorHAnsi"/>
          <w:b w:val="0"/>
          <w:bCs w:val="0"/>
          <w:sz w:val="24"/>
          <w:szCs w:val="24"/>
        </w:rPr>
        <w:t>checked and see if you’</w:t>
      </w:r>
      <w:r w:rsidRPr="006C5B8D">
        <w:rPr>
          <w:rStyle w:val="A0"/>
          <w:rFonts w:asciiTheme="minorHAnsi" w:hAnsiTheme="minorHAnsi" w:cstheme="minorHAnsi"/>
          <w:b w:val="0"/>
          <w:bCs w:val="0"/>
          <w:sz w:val="24"/>
          <w:szCs w:val="24"/>
        </w:rPr>
        <w:t>re due a tax refund</w:t>
      </w:r>
      <w:r w:rsidR="006C5B8D">
        <w:rPr>
          <w:rStyle w:val="A0"/>
          <w:rFonts w:asciiTheme="minorHAnsi" w:hAnsiTheme="minorHAnsi" w:cstheme="minorHAnsi"/>
          <w:b w:val="0"/>
          <w:bCs w:val="0"/>
          <w:sz w:val="24"/>
          <w:szCs w:val="24"/>
        </w:rPr>
        <w:t xml:space="preserve"> for this year, or previous years, </w:t>
      </w:r>
      <w:r w:rsidRPr="006C5B8D">
        <w:rPr>
          <w:rStyle w:val="A0"/>
          <w:rFonts w:asciiTheme="minorHAnsi" w:hAnsiTheme="minorHAnsi" w:cstheme="minorHAnsi"/>
          <w:color w:val="548DD4" w:themeColor="text2" w:themeTint="99"/>
          <w:sz w:val="24"/>
          <w:szCs w:val="24"/>
        </w:rPr>
        <w:t xml:space="preserve"> </w:t>
      </w:r>
      <w:hyperlink r:id="rId10" w:history="1">
        <w:r w:rsidRPr="006C5B8D">
          <w:rPr>
            <w:rStyle w:val="Hyperlink"/>
            <w:rFonts w:asciiTheme="minorHAnsi" w:hAnsiTheme="minorHAnsi" w:cstheme="minorHAnsi"/>
            <w:b/>
            <w:color w:val="0000FF"/>
            <w:sz w:val="28"/>
            <w:szCs w:val="28"/>
          </w:rPr>
          <w:t>click here</w:t>
        </w:r>
      </w:hyperlink>
    </w:p>
    <w:p w14:paraId="4E3A9E7E" w14:textId="77777777" w:rsidR="00F15ED5" w:rsidRPr="006C5B8D" w:rsidRDefault="00F15ED5" w:rsidP="00EB4195">
      <w:pPr>
        <w:autoSpaceDE w:val="0"/>
        <w:autoSpaceDN w:val="0"/>
        <w:adjustRightInd w:val="0"/>
        <w:ind w:left="567"/>
        <w:jc w:val="center"/>
        <w:rPr>
          <w:rFonts w:asciiTheme="minorHAnsi" w:eastAsiaTheme="minorHAnsi" w:hAnsiTheme="minorHAnsi" w:cstheme="minorHAnsi"/>
          <w:color w:val="000000"/>
        </w:rPr>
      </w:pPr>
    </w:p>
    <w:p w14:paraId="39DF1A58" w14:textId="77777777" w:rsidR="00F15ED5" w:rsidRPr="006C5B8D" w:rsidRDefault="00F15ED5" w:rsidP="00F15ED5">
      <w:pPr>
        <w:pStyle w:val="Default"/>
        <w:ind w:left="567"/>
        <w:rPr>
          <w:rFonts w:asciiTheme="minorHAnsi" w:hAnsiTheme="minorHAnsi" w:cstheme="minorHAnsi"/>
          <w:sz w:val="22"/>
          <w:szCs w:val="22"/>
        </w:rPr>
      </w:pPr>
    </w:p>
    <w:p w14:paraId="3F028241" w14:textId="77777777" w:rsidR="00F15ED5" w:rsidRPr="006C5B8D" w:rsidRDefault="00F15ED5" w:rsidP="00EB4195">
      <w:pPr>
        <w:pStyle w:val="Pa1"/>
        <w:ind w:right="40"/>
        <w:jc w:val="both"/>
        <w:rPr>
          <w:rStyle w:val="A0"/>
          <w:rFonts w:asciiTheme="minorHAnsi" w:hAnsiTheme="minorHAnsi" w:cstheme="minorHAnsi"/>
          <w:sz w:val="24"/>
          <w:szCs w:val="24"/>
        </w:rPr>
      </w:pPr>
      <w:r w:rsidRPr="006C5B8D">
        <w:rPr>
          <w:rStyle w:val="A0"/>
          <w:rFonts w:asciiTheme="minorHAnsi" w:hAnsiTheme="minorHAnsi" w:cstheme="minorHAnsi"/>
          <w:sz w:val="24"/>
          <w:szCs w:val="24"/>
        </w:rPr>
        <w:t>This is your hard earned money. Why let The Revenue keep it?</w:t>
      </w:r>
    </w:p>
    <w:p w14:paraId="5E4BBABF" w14:textId="77777777" w:rsidR="00EB4195" w:rsidRPr="006C5B8D" w:rsidRDefault="00EB4195" w:rsidP="00063D99">
      <w:pPr>
        <w:pStyle w:val="Pa1"/>
        <w:ind w:right="40"/>
        <w:jc w:val="both"/>
        <w:rPr>
          <w:rFonts w:asciiTheme="minorHAnsi" w:hAnsiTheme="minorHAnsi" w:cstheme="minorHAnsi"/>
          <w:color w:val="000000"/>
        </w:rPr>
      </w:pPr>
    </w:p>
    <w:p w14:paraId="1A482800" w14:textId="77777777" w:rsidR="00063D99" w:rsidRPr="006C5B8D" w:rsidRDefault="00063D99" w:rsidP="00063D99">
      <w:pPr>
        <w:pStyle w:val="Pa1"/>
        <w:ind w:right="40"/>
        <w:jc w:val="both"/>
        <w:rPr>
          <w:rStyle w:val="A0"/>
          <w:rFonts w:asciiTheme="minorHAnsi" w:hAnsiTheme="minorHAnsi" w:cstheme="minorHAnsi"/>
          <w:sz w:val="14"/>
          <w:szCs w:val="14"/>
        </w:rPr>
      </w:pPr>
      <w:r w:rsidRPr="006C5B8D">
        <w:rPr>
          <w:rStyle w:val="A2"/>
          <w:rFonts w:asciiTheme="minorHAnsi" w:hAnsiTheme="minorHAnsi" w:cstheme="minorHAnsi"/>
        </w:rPr>
        <w:t xml:space="preserve"> </w:t>
      </w:r>
      <w:r w:rsidRPr="006C5B8D">
        <w:rPr>
          <w:rStyle w:val="A2"/>
          <w:rFonts w:asciiTheme="minorHAnsi" w:hAnsiTheme="minorHAnsi" w:cstheme="minorHAnsi"/>
          <w:sz w:val="14"/>
          <w:szCs w:val="14"/>
        </w:rPr>
        <w:t xml:space="preserve">*If your refund is less than £38, the minimum fee will be reduced to the same value as your refund so you have nothing more </w:t>
      </w:r>
      <w:r w:rsidR="00737E54" w:rsidRPr="006C5B8D">
        <w:rPr>
          <w:rStyle w:val="A2"/>
          <w:rFonts w:asciiTheme="minorHAnsi" w:hAnsiTheme="minorHAnsi" w:cstheme="minorHAnsi"/>
          <w:sz w:val="14"/>
          <w:szCs w:val="14"/>
        </w:rPr>
        <w:t>to pay</w:t>
      </w:r>
    </w:p>
    <w:p w14:paraId="5D335014" w14:textId="77777777" w:rsidR="00737E54" w:rsidRPr="006C5B8D" w:rsidRDefault="00737E54" w:rsidP="00063D99">
      <w:pPr>
        <w:pStyle w:val="Pa3"/>
        <w:jc w:val="center"/>
        <w:rPr>
          <w:rStyle w:val="A0"/>
          <w:rFonts w:asciiTheme="minorHAnsi" w:hAnsiTheme="minorHAnsi" w:cstheme="minorHAnsi"/>
          <w:b w:val="0"/>
          <w:sz w:val="24"/>
          <w:szCs w:val="24"/>
        </w:rPr>
      </w:pPr>
    </w:p>
    <w:p w14:paraId="1494056E" w14:textId="77777777" w:rsidR="00063D99" w:rsidRPr="006C5B8D" w:rsidRDefault="00063D99" w:rsidP="00063D99">
      <w:pPr>
        <w:pStyle w:val="Pa3"/>
        <w:jc w:val="center"/>
        <w:rPr>
          <w:rFonts w:asciiTheme="minorHAnsi" w:hAnsiTheme="minorHAnsi" w:cstheme="minorHAnsi"/>
          <w:bCs/>
          <w:sz w:val="32"/>
          <w:szCs w:val="32"/>
        </w:rPr>
      </w:pPr>
      <w:r w:rsidRPr="006C5B8D">
        <w:rPr>
          <w:rStyle w:val="A0"/>
          <w:rFonts w:asciiTheme="minorHAnsi" w:hAnsiTheme="minorHAnsi" w:cstheme="minorHAnsi"/>
          <w:bCs w:val="0"/>
          <w:sz w:val="32"/>
          <w:szCs w:val="32"/>
        </w:rPr>
        <w:t>Any Questions?</w:t>
      </w:r>
    </w:p>
    <w:p w14:paraId="0DA11199" w14:textId="77777777" w:rsidR="00F15ED5" w:rsidRPr="006C5B8D" w:rsidRDefault="00063D99" w:rsidP="00B96542">
      <w:pPr>
        <w:pStyle w:val="Pa3"/>
        <w:jc w:val="center"/>
        <w:rPr>
          <w:rFonts w:asciiTheme="minorHAnsi" w:hAnsiTheme="minorHAnsi" w:cstheme="minorHAnsi"/>
        </w:rPr>
      </w:pPr>
      <w:r w:rsidRPr="006C5B8D">
        <w:rPr>
          <w:rStyle w:val="A3"/>
          <w:rFonts w:asciiTheme="minorHAnsi" w:hAnsiTheme="minorHAnsi" w:cstheme="minorHAnsi"/>
          <w:b w:val="0"/>
          <w:sz w:val="24"/>
          <w:szCs w:val="24"/>
        </w:rPr>
        <w:t xml:space="preserve">Call The Tax Refund Company on 0161 968 7345 (Mon–Fri 9am – 5pm) or see </w:t>
      </w:r>
      <w:r w:rsidR="00737E54" w:rsidRPr="006C5B8D">
        <w:rPr>
          <w:rStyle w:val="A3"/>
          <w:rFonts w:asciiTheme="minorHAnsi" w:hAnsiTheme="minorHAnsi" w:cstheme="minorHAnsi"/>
          <w:b w:val="0"/>
          <w:sz w:val="24"/>
          <w:szCs w:val="24"/>
        </w:rPr>
        <w:t>our</w:t>
      </w:r>
      <w:r w:rsidRPr="006C5B8D">
        <w:rPr>
          <w:rStyle w:val="A3"/>
          <w:rFonts w:asciiTheme="minorHAnsi" w:hAnsiTheme="minorHAnsi" w:cstheme="minorHAnsi"/>
          <w:b w:val="0"/>
          <w:sz w:val="24"/>
          <w:szCs w:val="24"/>
        </w:rPr>
        <w:t xml:space="preserve"> Frequently Asked Questions at www.thetaxrefundcompany.co.uk/faqs</w:t>
      </w:r>
      <w:r w:rsidRPr="006C5B8D">
        <w:rPr>
          <w:rFonts w:asciiTheme="minorHAnsi" w:hAnsiTheme="minorHAnsi" w:cstheme="minorHAnsi"/>
          <w:noProof/>
          <w:lang w:eastAsia="en-GB"/>
        </w:rPr>
        <mc:AlternateContent>
          <mc:Choice Requires="wps">
            <w:drawing>
              <wp:anchor distT="0" distB="0" distL="114300" distR="114300" simplePos="0" relativeHeight="251663360" behindDoc="1" locked="0" layoutInCell="1" allowOverlap="1" wp14:anchorId="723D7C5E" wp14:editId="3BD92161">
                <wp:simplePos x="0" y="0"/>
                <wp:positionH relativeFrom="page">
                  <wp:posOffset>9432925</wp:posOffset>
                </wp:positionH>
                <wp:positionV relativeFrom="page">
                  <wp:posOffset>6070600</wp:posOffset>
                </wp:positionV>
                <wp:extent cx="845820" cy="1080135"/>
                <wp:effectExtent l="0" t="0" r="0" b="0"/>
                <wp:wrapThrough wrapText="bothSides">
                  <wp:wrapPolygon edited="0">
                    <wp:start x="0" y="0"/>
                    <wp:lineTo x="0" y="21600"/>
                    <wp:lineTo x="21600" y="21600"/>
                    <wp:lineTo x="21600" y="0"/>
                  </wp:wrapPolygon>
                </wp:wrapThrough>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45820" cy="108013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F3E07" id="Rectangle 2" o:spid="_x0000_s1026" style="position:absolute;margin-left:742.75pt;margin-top:478pt;width:66.6pt;height:85.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" filled="f" stroked="f">
                <o:lock v:ext="edit" aspectratio="t"/>
                <w10:wrap type="through" anchorx="page" anchory="page"/>
              </v:rect>
            </w:pict>
          </mc:Fallback>
        </mc:AlternateContent>
      </w:r>
    </w:p>
    <w:sectPr w:rsidR="00F15ED5" w:rsidRPr="006C5B8D" w:rsidSect="00BE5CB0">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87CB4"/>
    <w:multiLevelType w:val="hybridMultilevel"/>
    <w:tmpl w:val="ACDC05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75F1E6A"/>
    <w:multiLevelType w:val="hybridMultilevel"/>
    <w:tmpl w:val="EAC64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D9115C0"/>
    <w:multiLevelType w:val="hybridMultilevel"/>
    <w:tmpl w:val="939E9D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D54435B"/>
    <w:multiLevelType w:val="hybridMultilevel"/>
    <w:tmpl w:val="558E7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hideSpellingErrors/>
  <w:hideGrammatical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A7"/>
    <w:rsid w:val="0001511C"/>
    <w:rsid w:val="00063D99"/>
    <w:rsid w:val="000E4066"/>
    <w:rsid w:val="00161600"/>
    <w:rsid w:val="00182D6A"/>
    <w:rsid w:val="001A74D3"/>
    <w:rsid w:val="001B78D0"/>
    <w:rsid w:val="001F52FE"/>
    <w:rsid w:val="00237357"/>
    <w:rsid w:val="002B0FCD"/>
    <w:rsid w:val="002B36F9"/>
    <w:rsid w:val="00314D62"/>
    <w:rsid w:val="00354528"/>
    <w:rsid w:val="003A30F2"/>
    <w:rsid w:val="004252D1"/>
    <w:rsid w:val="00437F91"/>
    <w:rsid w:val="00455EA7"/>
    <w:rsid w:val="0049483B"/>
    <w:rsid w:val="005A2E19"/>
    <w:rsid w:val="006132B7"/>
    <w:rsid w:val="00617F3F"/>
    <w:rsid w:val="0063128F"/>
    <w:rsid w:val="006829B1"/>
    <w:rsid w:val="00685154"/>
    <w:rsid w:val="00692851"/>
    <w:rsid w:val="006C5B8D"/>
    <w:rsid w:val="00713474"/>
    <w:rsid w:val="007203CD"/>
    <w:rsid w:val="00737E54"/>
    <w:rsid w:val="00770F38"/>
    <w:rsid w:val="00797D80"/>
    <w:rsid w:val="008306EA"/>
    <w:rsid w:val="008614AB"/>
    <w:rsid w:val="00874D24"/>
    <w:rsid w:val="008974B7"/>
    <w:rsid w:val="008B22F2"/>
    <w:rsid w:val="008C3177"/>
    <w:rsid w:val="008D0C76"/>
    <w:rsid w:val="008E081C"/>
    <w:rsid w:val="00905F7F"/>
    <w:rsid w:val="0095635B"/>
    <w:rsid w:val="00956DC3"/>
    <w:rsid w:val="009F3620"/>
    <w:rsid w:val="00A161BC"/>
    <w:rsid w:val="00A44459"/>
    <w:rsid w:val="00A52F79"/>
    <w:rsid w:val="00A72BDA"/>
    <w:rsid w:val="00A865D3"/>
    <w:rsid w:val="00AC05CF"/>
    <w:rsid w:val="00B96542"/>
    <w:rsid w:val="00BE5CB0"/>
    <w:rsid w:val="00BF680A"/>
    <w:rsid w:val="00C15E46"/>
    <w:rsid w:val="00C5236A"/>
    <w:rsid w:val="00CA03F9"/>
    <w:rsid w:val="00CA4B99"/>
    <w:rsid w:val="00CF4802"/>
    <w:rsid w:val="00D667CB"/>
    <w:rsid w:val="00D70D3C"/>
    <w:rsid w:val="00E07CC6"/>
    <w:rsid w:val="00E127F3"/>
    <w:rsid w:val="00E45C60"/>
    <w:rsid w:val="00EA6631"/>
    <w:rsid w:val="00EB4195"/>
    <w:rsid w:val="00ED2CD0"/>
    <w:rsid w:val="00F0634F"/>
    <w:rsid w:val="00F15ED5"/>
    <w:rsid w:val="00F30040"/>
    <w:rsid w:val="00F459A3"/>
    <w:rsid w:val="00FE69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BF880"/>
  <w15:docId w15:val="{602D42B0-067E-402B-8600-5E90628F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D8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5EA7"/>
    <w:pPr>
      <w:autoSpaceDE w:val="0"/>
      <w:autoSpaceDN w:val="0"/>
      <w:adjustRightInd w:val="0"/>
    </w:pPr>
    <w:rPr>
      <w:rFonts w:ascii="Times New Roman" w:hAnsi="Times New Roman" w:cs="Times New Roman"/>
      <w:color w:val="000000"/>
      <w:sz w:val="24"/>
      <w:szCs w:val="24"/>
    </w:rPr>
  </w:style>
  <w:style w:type="paragraph" w:customStyle="1" w:styleId="Pa3">
    <w:name w:val="Pa3"/>
    <w:basedOn w:val="Default"/>
    <w:next w:val="Default"/>
    <w:uiPriority w:val="99"/>
    <w:rsid w:val="00455EA7"/>
    <w:pPr>
      <w:spacing w:line="241" w:lineRule="atLeast"/>
    </w:pPr>
    <w:rPr>
      <w:color w:val="auto"/>
    </w:rPr>
  </w:style>
  <w:style w:type="character" w:customStyle="1" w:styleId="A5">
    <w:name w:val="A5"/>
    <w:uiPriority w:val="99"/>
    <w:rsid w:val="00455EA7"/>
    <w:rPr>
      <w:b/>
      <w:bCs/>
      <w:color w:val="000000"/>
      <w:sz w:val="44"/>
      <w:szCs w:val="44"/>
    </w:rPr>
  </w:style>
  <w:style w:type="character" w:customStyle="1" w:styleId="A1">
    <w:name w:val="A1"/>
    <w:uiPriority w:val="99"/>
    <w:rsid w:val="00455EA7"/>
    <w:rPr>
      <w:color w:val="000000"/>
      <w:sz w:val="22"/>
      <w:szCs w:val="22"/>
    </w:rPr>
  </w:style>
  <w:style w:type="character" w:customStyle="1" w:styleId="A7">
    <w:name w:val="A7"/>
    <w:uiPriority w:val="99"/>
    <w:rsid w:val="00455EA7"/>
    <w:rPr>
      <w:color w:val="000000"/>
      <w:sz w:val="20"/>
      <w:szCs w:val="20"/>
    </w:rPr>
  </w:style>
  <w:style w:type="paragraph" w:customStyle="1" w:styleId="Pa4">
    <w:name w:val="Pa4"/>
    <w:basedOn w:val="Default"/>
    <w:next w:val="Default"/>
    <w:uiPriority w:val="99"/>
    <w:rsid w:val="00455EA7"/>
    <w:pPr>
      <w:spacing w:line="241" w:lineRule="atLeast"/>
    </w:pPr>
    <w:rPr>
      <w:color w:val="auto"/>
    </w:rPr>
  </w:style>
  <w:style w:type="paragraph" w:customStyle="1" w:styleId="Pa0">
    <w:name w:val="Pa0"/>
    <w:basedOn w:val="Default"/>
    <w:next w:val="Default"/>
    <w:uiPriority w:val="99"/>
    <w:rsid w:val="00455EA7"/>
    <w:pPr>
      <w:spacing w:line="241" w:lineRule="atLeast"/>
    </w:pPr>
    <w:rPr>
      <w:color w:val="auto"/>
    </w:rPr>
  </w:style>
  <w:style w:type="paragraph" w:customStyle="1" w:styleId="Pa1">
    <w:name w:val="Pa1"/>
    <w:basedOn w:val="Default"/>
    <w:next w:val="Default"/>
    <w:uiPriority w:val="99"/>
    <w:rsid w:val="00455EA7"/>
    <w:pPr>
      <w:spacing w:line="241" w:lineRule="atLeast"/>
    </w:pPr>
    <w:rPr>
      <w:color w:val="auto"/>
    </w:rPr>
  </w:style>
  <w:style w:type="character" w:customStyle="1" w:styleId="A3">
    <w:name w:val="A3"/>
    <w:uiPriority w:val="99"/>
    <w:rsid w:val="00455EA7"/>
    <w:rPr>
      <w:rFonts w:ascii="Helvetica" w:hAnsi="Helvetica" w:cs="Helvetica"/>
      <w:b/>
      <w:bCs/>
      <w:color w:val="000000"/>
      <w:sz w:val="22"/>
      <w:szCs w:val="22"/>
    </w:rPr>
  </w:style>
  <w:style w:type="character" w:customStyle="1" w:styleId="A4">
    <w:name w:val="A4"/>
    <w:uiPriority w:val="99"/>
    <w:rsid w:val="00455EA7"/>
    <w:rPr>
      <w:rFonts w:ascii="Helvetica" w:hAnsi="Helvetica" w:cs="Helvetica"/>
      <w:color w:val="000000"/>
      <w:sz w:val="16"/>
      <w:szCs w:val="16"/>
    </w:rPr>
  </w:style>
  <w:style w:type="paragraph" w:customStyle="1" w:styleId="Pa2">
    <w:name w:val="Pa2"/>
    <w:basedOn w:val="Default"/>
    <w:next w:val="Default"/>
    <w:uiPriority w:val="99"/>
    <w:rsid w:val="00455EA7"/>
    <w:pPr>
      <w:spacing w:line="241" w:lineRule="atLeast"/>
    </w:pPr>
    <w:rPr>
      <w:color w:val="auto"/>
    </w:rPr>
  </w:style>
  <w:style w:type="character" w:styleId="Hyperlink">
    <w:name w:val="Hyperlink"/>
    <w:basedOn w:val="DefaultParagraphFont"/>
    <w:uiPriority w:val="99"/>
    <w:unhideWhenUsed/>
    <w:rsid w:val="00617F3F"/>
    <w:rPr>
      <w:color w:val="0000FF" w:themeColor="hyperlink"/>
      <w:u w:val="single"/>
    </w:rPr>
  </w:style>
  <w:style w:type="character" w:styleId="FollowedHyperlink">
    <w:name w:val="FollowedHyperlink"/>
    <w:basedOn w:val="DefaultParagraphFont"/>
    <w:uiPriority w:val="99"/>
    <w:semiHidden/>
    <w:unhideWhenUsed/>
    <w:rsid w:val="00EA6631"/>
    <w:rPr>
      <w:color w:val="800080" w:themeColor="followedHyperlink"/>
      <w:u w:val="single"/>
    </w:rPr>
  </w:style>
  <w:style w:type="paragraph" w:styleId="BalloonText">
    <w:name w:val="Balloon Text"/>
    <w:basedOn w:val="Normal"/>
    <w:link w:val="BalloonTextChar"/>
    <w:uiPriority w:val="99"/>
    <w:semiHidden/>
    <w:unhideWhenUsed/>
    <w:rsid w:val="00A865D3"/>
    <w:rPr>
      <w:rFonts w:ascii="Tahoma" w:hAnsi="Tahoma" w:cs="Tahoma"/>
      <w:sz w:val="16"/>
      <w:szCs w:val="16"/>
    </w:rPr>
  </w:style>
  <w:style w:type="character" w:customStyle="1" w:styleId="BalloonTextChar">
    <w:name w:val="Balloon Text Char"/>
    <w:basedOn w:val="DefaultParagraphFont"/>
    <w:link w:val="BalloonText"/>
    <w:uiPriority w:val="99"/>
    <w:semiHidden/>
    <w:rsid w:val="00A865D3"/>
    <w:rPr>
      <w:rFonts w:ascii="Tahoma" w:eastAsia="Calibri" w:hAnsi="Tahoma" w:cs="Tahoma"/>
      <w:sz w:val="16"/>
      <w:szCs w:val="16"/>
    </w:rPr>
  </w:style>
  <w:style w:type="character" w:customStyle="1" w:styleId="A0">
    <w:name w:val="A0"/>
    <w:uiPriority w:val="99"/>
    <w:rsid w:val="00CA03F9"/>
    <w:rPr>
      <w:b/>
      <w:bCs/>
      <w:color w:val="000000"/>
      <w:sz w:val="22"/>
      <w:szCs w:val="22"/>
    </w:rPr>
  </w:style>
  <w:style w:type="character" w:customStyle="1" w:styleId="A2">
    <w:name w:val="A2"/>
    <w:uiPriority w:val="99"/>
    <w:rsid w:val="00CA03F9"/>
    <w:rPr>
      <w:color w:val="000000"/>
      <w:sz w:val="16"/>
      <w:szCs w:val="16"/>
    </w:rPr>
  </w:style>
  <w:style w:type="paragraph" w:styleId="NoSpacing">
    <w:name w:val="No Spacing"/>
    <w:uiPriority w:val="1"/>
    <w:qFormat/>
    <w:rsid w:val="00CA03F9"/>
    <w:rPr>
      <w:rFonts w:ascii="Calibri" w:hAnsi="Calibri" w:cs="Times New Roman"/>
    </w:rPr>
  </w:style>
  <w:style w:type="paragraph" w:styleId="ListParagraph">
    <w:name w:val="List Paragraph"/>
    <w:basedOn w:val="Normal"/>
    <w:uiPriority w:val="34"/>
    <w:qFormat/>
    <w:rsid w:val="00CA0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03253">
      <w:bodyDiv w:val="1"/>
      <w:marLeft w:val="0"/>
      <w:marRight w:val="0"/>
      <w:marTop w:val="0"/>
      <w:marBottom w:val="0"/>
      <w:divBdr>
        <w:top w:val="none" w:sz="0" w:space="0" w:color="auto"/>
        <w:left w:val="none" w:sz="0" w:space="0" w:color="auto"/>
        <w:bottom w:val="none" w:sz="0" w:space="0" w:color="auto"/>
        <w:right w:val="none" w:sz="0" w:space="0" w:color="auto"/>
      </w:divBdr>
    </w:div>
    <w:div w:id="899705593">
      <w:bodyDiv w:val="1"/>
      <w:marLeft w:val="0"/>
      <w:marRight w:val="0"/>
      <w:marTop w:val="0"/>
      <w:marBottom w:val="0"/>
      <w:divBdr>
        <w:top w:val="none" w:sz="0" w:space="0" w:color="auto"/>
        <w:left w:val="none" w:sz="0" w:space="0" w:color="auto"/>
        <w:bottom w:val="none" w:sz="0" w:space="0" w:color="auto"/>
        <w:right w:val="none" w:sz="0" w:space="0" w:color="auto"/>
      </w:divBdr>
    </w:div>
    <w:div w:id="1144541477">
      <w:bodyDiv w:val="1"/>
      <w:marLeft w:val="0"/>
      <w:marRight w:val="0"/>
      <w:marTop w:val="0"/>
      <w:marBottom w:val="0"/>
      <w:divBdr>
        <w:top w:val="none" w:sz="0" w:space="0" w:color="auto"/>
        <w:left w:val="none" w:sz="0" w:space="0" w:color="auto"/>
        <w:bottom w:val="none" w:sz="0" w:space="0" w:color="auto"/>
        <w:right w:val="none" w:sz="0" w:space="0" w:color="auto"/>
      </w:divBdr>
    </w:div>
    <w:div w:id="1824351881">
      <w:bodyDiv w:val="1"/>
      <w:marLeft w:val="0"/>
      <w:marRight w:val="0"/>
      <w:marTop w:val="0"/>
      <w:marBottom w:val="0"/>
      <w:divBdr>
        <w:top w:val="none" w:sz="0" w:space="0" w:color="auto"/>
        <w:left w:val="none" w:sz="0" w:space="0" w:color="auto"/>
        <w:bottom w:val="none" w:sz="0" w:space="0" w:color="auto"/>
        <w:right w:val="none" w:sz="0" w:space="0" w:color="auto"/>
      </w:divBdr>
    </w:div>
    <w:div w:id="190717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apply.thetaxrefundcompany.co.uk/new/ref=2003000019"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28FAAC12C4A44481071F687AA05E4B" ma:contentTypeVersion="11" ma:contentTypeDescription="Create a new document." ma:contentTypeScope="" ma:versionID="57cecb75f628a01954740b62c33d02b0">
  <xsd:schema xmlns:xsd="http://www.w3.org/2001/XMLSchema" xmlns:xs="http://www.w3.org/2001/XMLSchema" xmlns:p="http://schemas.microsoft.com/office/2006/metadata/properties" xmlns:ns3="2cc06c4c-98e2-483a-aac8-6c54cc8bd05a" xmlns:ns4="cac945df-7910-4579-88b4-47a10f5efb7a" targetNamespace="http://schemas.microsoft.com/office/2006/metadata/properties" ma:root="true" ma:fieldsID="677ea5cb7947b809579b7c0104e2a042" ns3:_="" ns4:_="">
    <xsd:import namespace="2cc06c4c-98e2-483a-aac8-6c54cc8bd05a"/>
    <xsd:import namespace="cac945df-7910-4579-88b4-47a10f5efb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06c4c-98e2-483a-aac8-6c54cc8bd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c945df-7910-4579-88b4-47a10f5efb7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1C6D9-C2E4-43DA-9EF8-2E4C497424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C45BAB-3C3D-4A80-9F50-1881D6F06DD0}">
  <ds:schemaRefs>
    <ds:schemaRef ds:uri="http://schemas.microsoft.com/sharepoint/v3/contenttype/forms"/>
  </ds:schemaRefs>
</ds:datastoreItem>
</file>

<file path=customXml/itemProps3.xml><?xml version="1.0" encoding="utf-8"?>
<ds:datastoreItem xmlns:ds="http://schemas.openxmlformats.org/officeDocument/2006/customXml" ds:itemID="{EE4FFDCC-05A4-41D6-8B72-D38091BD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06c4c-98e2-483a-aac8-6c54cc8bd05a"/>
    <ds:schemaRef ds:uri="cac945df-7910-4579-88b4-47a10f5ef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0B6FD1-EA3E-BA43-988A-C3AC28420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Personal Taxation Services Ltd</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Morgans</dc:creator>
  <cp:lastModifiedBy>Julie Butterworth</cp:lastModifiedBy>
  <cp:revision>2</cp:revision>
  <cp:lastPrinted>2018-10-17T11:49:00Z</cp:lastPrinted>
  <dcterms:created xsi:type="dcterms:W3CDTF">2020-04-22T09:35:00Z</dcterms:created>
  <dcterms:modified xsi:type="dcterms:W3CDTF">2020-04-22T09:35:00Z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0x0101002628FAAC12C4A44481071F687AA05E4B</vt:lpwstr>
  </property>
</Properties>
</file>