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C75C" w14:textId="0A6F2685" w:rsidR="00E674AB" w:rsidRPr="008446C0" w:rsidRDefault="00E729C9" w:rsidP="00E729C9">
      <w:pPr>
        <w:spacing w:after="0" w:line="240" w:lineRule="auto"/>
        <w:jc w:val="center"/>
        <w:rPr>
          <w:rFonts w:cstheme="minorHAnsi"/>
        </w:rPr>
      </w:pPr>
      <w:r w:rsidRPr="008446C0">
        <w:rPr>
          <w:rFonts w:cstheme="minorHAnsi"/>
          <w:noProof/>
        </w:rPr>
        <w:drawing>
          <wp:inline distT="0" distB="0" distL="0" distR="0" wp14:anchorId="65257A48" wp14:editId="47695C49">
            <wp:extent cx="4410075" cy="1618233"/>
            <wp:effectExtent l="0" t="0" r="0" b="1270"/>
            <wp:docPr id="109895901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959015" name="Picture 1" descr="A blue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3196" cy="1637725"/>
                    </a:xfrm>
                    <a:prstGeom prst="rect">
                      <a:avLst/>
                    </a:prstGeom>
                    <a:noFill/>
                    <a:ln>
                      <a:noFill/>
                    </a:ln>
                  </pic:spPr>
                </pic:pic>
              </a:graphicData>
            </a:graphic>
          </wp:inline>
        </w:drawing>
      </w:r>
    </w:p>
    <w:p w14:paraId="307E0A8C" w14:textId="77777777" w:rsidR="008446C0" w:rsidRDefault="008446C0" w:rsidP="008446C0">
      <w:pPr>
        <w:spacing w:after="0" w:line="240" w:lineRule="auto"/>
        <w:jc w:val="center"/>
        <w:rPr>
          <w:rFonts w:cstheme="minorHAnsi"/>
          <w:noProof/>
        </w:rPr>
      </w:pPr>
      <w:bookmarkStart w:id="0" w:name="_Hlk149900374"/>
    </w:p>
    <w:p w14:paraId="28A919E9" w14:textId="0ECB8370" w:rsidR="008446C0" w:rsidRPr="008446C0" w:rsidRDefault="008446C0" w:rsidP="008446C0">
      <w:pPr>
        <w:spacing w:after="0" w:line="240" w:lineRule="auto"/>
        <w:jc w:val="center"/>
        <w:rPr>
          <w:rFonts w:cstheme="minorHAnsi"/>
          <w:noProof/>
        </w:rPr>
      </w:pPr>
      <w:r w:rsidRPr="008446C0">
        <w:rPr>
          <w:rFonts w:cstheme="minorHAnsi"/>
          <w:noProof/>
        </w:rPr>
        <w:t>11-14 Apex Business Park,  Annitsford,  Cramlington, Northumberland NE23 7BF</w:t>
      </w:r>
    </w:p>
    <w:p w14:paraId="7A53C6C0" w14:textId="77777777" w:rsidR="008446C0" w:rsidRPr="008446C0" w:rsidRDefault="008446C0" w:rsidP="008446C0">
      <w:pPr>
        <w:spacing w:after="0" w:line="240" w:lineRule="auto"/>
        <w:jc w:val="center"/>
        <w:rPr>
          <w:rFonts w:cstheme="minorHAnsi"/>
          <w:noProof/>
        </w:rPr>
      </w:pPr>
      <w:r w:rsidRPr="008446C0">
        <w:rPr>
          <w:rFonts w:cstheme="minorHAnsi"/>
          <w:noProof/>
        </w:rPr>
        <w:t xml:space="preserve">Tel: 0191 4373000  Email: </w:t>
      </w:r>
      <w:hyperlink r:id="rId8" w:history="1">
        <w:r w:rsidRPr="008446C0">
          <w:rPr>
            <w:rStyle w:val="Hyperlink"/>
            <w:rFonts w:cstheme="minorHAnsi"/>
            <w:noProof/>
          </w:rPr>
          <w:t>healthcare@npf.org</w:t>
        </w:r>
      </w:hyperlink>
      <w:r w:rsidRPr="008446C0">
        <w:rPr>
          <w:rFonts w:cstheme="minorHAnsi"/>
          <w:noProof/>
        </w:rPr>
        <w:t xml:space="preserve">. Website: </w:t>
      </w:r>
      <w:hyperlink r:id="rId9" w:history="1">
        <w:r w:rsidRPr="008446C0">
          <w:rPr>
            <w:rStyle w:val="Hyperlink"/>
            <w:rFonts w:cstheme="minorHAnsi"/>
            <w:noProof/>
          </w:rPr>
          <w:t>www.norpolfed.org</w:t>
        </w:r>
      </w:hyperlink>
    </w:p>
    <w:p w14:paraId="7AFC9C0C" w14:textId="77777777" w:rsidR="008446C0" w:rsidRPr="008446C0" w:rsidRDefault="008446C0" w:rsidP="008446C0">
      <w:pPr>
        <w:spacing w:after="0" w:line="240" w:lineRule="auto"/>
        <w:jc w:val="center"/>
        <w:rPr>
          <w:rFonts w:cstheme="minorHAnsi"/>
        </w:rPr>
      </w:pPr>
      <w:r w:rsidRPr="008446C0">
        <w:rPr>
          <w:rFonts w:cstheme="minorHAnsi"/>
          <w:noProof/>
        </w:rPr>
        <w:t>VAT Reg No. 993179764</w:t>
      </w:r>
    </w:p>
    <w:bookmarkEnd w:id="0"/>
    <w:p w14:paraId="5D737660" w14:textId="77777777" w:rsidR="008446C0" w:rsidRDefault="008446C0" w:rsidP="008446C0">
      <w:pPr>
        <w:spacing w:after="0" w:line="240" w:lineRule="auto"/>
        <w:jc w:val="center"/>
        <w:rPr>
          <w:rFonts w:cstheme="minorHAnsi"/>
        </w:rPr>
      </w:pPr>
    </w:p>
    <w:p w14:paraId="11AC096D" w14:textId="77777777" w:rsidR="008446C0" w:rsidRPr="008446C0" w:rsidRDefault="008446C0" w:rsidP="008446C0">
      <w:pPr>
        <w:spacing w:after="0" w:line="240" w:lineRule="auto"/>
        <w:jc w:val="center"/>
        <w:rPr>
          <w:rFonts w:cstheme="minorHAnsi"/>
        </w:rPr>
      </w:pPr>
    </w:p>
    <w:p w14:paraId="5201C74F" w14:textId="38FD6540" w:rsidR="00E674AB" w:rsidRPr="008446C0" w:rsidRDefault="00E674AB" w:rsidP="004778CE">
      <w:pPr>
        <w:spacing w:after="0" w:line="240" w:lineRule="auto"/>
        <w:jc w:val="right"/>
        <w:rPr>
          <w:rFonts w:cstheme="minorHAnsi"/>
        </w:rPr>
      </w:pPr>
      <w:r w:rsidRPr="008446C0">
        <w:rPr>
          <w:rFonts w:cstheme="minorHAnsi"/>
        </w:rPr>
        <w:t>Date as Postmark</w:t>
      </w:r>
    </w:p>
    <w:p w14:paraId="29480548" w14:textId="3351DB4A" w:rsidR="00E674AB" w:rsidRDefault="00E674AB" w:rsidP="00E674AB">
      <w:pPr>
        <w:spacing w:after="0" w:line="240" w:lineRule="auto"/>
        <w:rPr>
          <w:rFonts w:cstheme="minorHAnsi"/>
        </w:rPr>
      </w:pPr>
    </w:p>
    <w:p w14:paraId="60FCDA4B" w14:textId="77777777" w:rsidR="008446C0" w:rsidRPr="008446C0" w:rsidRDefault="008446C0" w:rsidP="00E674AB">
      <w:pPr>
        <w:spacing w:after="0" w:line="240" w:lineRule="auto"/>
        <w:rPr>
          <w:rFonts w:cstheme="minorHAnsi"/>
        </w:rPr>
      </w:pPr>
    </w:p>
    <w:p w14:paraId="5897AFA7" w14:textId="77777777" w:rsidR="00E674AB" w:rsidRPr="008446C0" w:rsidRDefault="00E674AB" w:rsidP="00E674AB">
      <w:pPr>
        <w:spacing w:after="0" w:line="240" w:lineRule="auto"/>
        <w:rPr>
          <w:rFonts w:cstheme="minorHAnsi"/>
        </w:rPr>
      </w:pPr>
      <w:r w:rsidRPr="008446C0">
        <w:rPr>
          <w:rFonts w:cstheme="minorHAnsi"/>
        </w:rPr>
        <w:t>Dear Colleague</w:t>
      </w:r>
    </w:p>
    <w:p w14:paraId="4E3A8E55" w14:textId="77777777" w:rsidR="00E674AB" w:rsidRPr="008446C0" w:rsidRDefault="00E674AB" w:rsidP="00E674AB">
      <w:pPr>
        <w:spacing w:after="0" w:line="240" w:lineRule="auto"/>
        <w:rPr>
          <w:rFonts w:cstheme="minorHAnsi"/>
        </w:rPr>
      </w:pPr>
    </w:p>
    <w:p w14:paraId="3773259A" w14:textId="5309DCBC" w:rsidR="00E674AB" w:rsidRPr="008446C0" w:rsidRDefault="0028147C" w:rsidP="00E674AB">
      <w:pPr>
        <w:pStyle w:val="Heading1"/>
        <w:rPr>
          <w:rFonts w:asciiTheme="minorHAnsi" w:hAnsiTheme="minorHAnsi" w:cstheme="minorHAnsi"/>
          <w:sz w:val="22"/>
          <w:szCs w:val="22"/>
        </w:rPr>
      </w:pPr>
      <w:r w:rsidRPr="008446C0">
        <w:rPr>
          <w:rFonts w:asciiTheme="minorHAnsi" w:hAnsiTheme="minorHAnsi" w:cstheme="minorHAnsi"/>
          <w:sz w:val="22"/>
          <w:szCs w:val="22"/>
        </w:rPr>
        <w:t xml:space="preserve">Re:  The </w:t>
      </w:r>
      <w:r w:rsidR="008446C0" w:rsidRPr="008446C0">
        <w:rPr>
          <w:rFonts w:asciiTheme="minorHAnsi" w:hAnsiTheme="minorHAnsi" w:cstheme="minorHAnsi"/>
          <w:sz w:val="22"/>
          <w:szCs w:val="22"/>
        </w:rPr>
        <w:t>National</w:t>
      </w:r>
      <w:r w:rsidRPr="008446C0">
        <w:rPr>
          <w:rFonts w:asciiTheme="minorHAnsi" w:hAnsiTheme="minorHAnsi" w:cstheme="minorHAnsi"/>
          <w:sz w:val="22"/>
          <w:szCs w:val="22"/>
        </w:rPr>
        <w:t xml:space="preserve"> Police Healthcare Scheme</w:t>
      </w:r>
      <w:r w:rsidR="00E674AB" w:rsidRPr="008446C0">
        <w:rPr>
          <w:rFonts w:asciiTheme="minorHAnsi" w:hAnsiTheme="minorHAnsi" w:cstheme="minorHAnsi"/>
          <w:sz w:val="22"/>
          <w:szCs w:val="22"/>
        </w:rPr>
        <w:t xml:space="preserve"> – Student Officers</w:t>
      </w:r>
    </w:p>
    <w:p w14:paraId="57764CCD" w14:textId="77777777" w:rsidR="00E674AB" w:rsidRPr="008446C0" w:rsidRDefault="00E674AB" w:rsidP="00E674AB">
      <w:pPr>
        <w:spacing w:after="0" w:line="240" w:lineRule="auto"/>
        <w:rPr>
          <w:rFonts w:cstheme="minorHAnsi"/>
        </w:rPr>
      </w:pPr>
    </w:p>
    <w:p w14:paraId="706D35BA" w14:textId="0D830DFF" w:rsidR="00E674AB" w:rsidRPr="008446C0" w:rsidRDefault="00E674AB" w:rsidP="00E674AB">
      <w:pPr>
        <w:spacing w:after="0" w:line="240" w:lineRule="auto"/>
        <w:rPr>
          <w:rFonts w:cstheme="minorHAnsi"/>
        </w:rPr>
      </w:pPr>
      <w:r w:rsidRPr="008446C0">
        <w:rPr>
          <w:rFonts w:cstheme="minorHAnsi"/>
        </w:rPr>
        <w:t xml:space="preserve">Following receipt of your application form </w:t>
      </w:r>
      <w:r w:rsidR="008446C0">
        <w:rPr>
          <w:rFonts w:cstheme="minorHAnsi"/>
        </w:rPr>
        <w:t>we are pleased to</w:t>
      </w:r>
      <w:r w:rsidRPr="008446C0">
        <w:rPr>
          <w:rFonts w:cstheme="minorHAnsi"/>
        </w:rPr>
        <w:t xml:space="preserve"> confirm that you are now a member of the above scheme.  You will receive free membership for the first 12 months from the date on which you joined as a Student Officer.  However, if you wish to cover your spouse/partner and any dependent children under the age of 21, then you will be required to pay subscriptions for them (see second page of this letter).</w:t>
      </w:r>
    </w:p>
    <w:p w14:paraId="28B317EF" w14:textId="77777777" w:rsidR="00E674AB" w:rsidRPr="008446C0" w:rsidRDefault="00E674AB" w:rsidP="00E674AB">
      <w:pPr>
        <w:spacing w:after="0" w:line="240" w:lineRule="auto"/>
        <w:rPr>
          <w:rFonts w:cstheme="minorHAnsi"/>
        </w:rPr>
      </w:pPr>
    </w:p>
    <w:p w14:paraId="37026E12" w14:textId="77777777" w:rsidR="00B874A5" w:rsidRPr="008446C0" w:rsidRDefault="00B874A5" w:rsidP="00B874A5">
      <w:pPr>
        <w:spacing w:after="0" w:line="240" w:lineRule="auto"/>
        <w:rPr>
          <w:rFonts w:eastAsia="Times New Roman" w:cstheme="minorHAnsi"/>
          <w:lang w:eastAsia="en-US"/>
        </w:rPr>
      </w:pPr>
      <w:r w:rsidRPr="008446C0">
        <w:rPr>
          <w:rFonts w:eastAsia="Times New Roman" w:cstheme="minorHAnsi"/>
          <w:lang w:eastAsia="en-US"/>
        </w:rPr>
        <w:t xml:space="preserve">With regard to cover, any new conditions will be covered with immediate effect.  Benefit is not payable during the first 24 months of membership for any pre-existing conditions.  </w:t>
      </w:r>
    </w:p>
    <w:p w14:paraId="06F3871C" w14:textId="77777777" w:rsidR="00E674AB" w:rsidRPr="008446C0" w:rsidRDefault="00E674AB" w:rsidP="00E674AB">
      <w:pPr>
        <w:spacing w:after="0" w:line="240" w:lineRule="auto"/>
        <w:rPr>
          <w:rFonts w:cstheme="minorHAnsi"/>
        </w:rPr>
      </w:pPr>
    </w:p>
    <w:p w14:paraId="4793016E" w14:textId="7AB535BA" w:rsidR="00E674AB" w:rsidRPr="008446C0" w:rsidRDefault="00E674AB" w:rsidP="00E674AB">
      <w:pPr>
        <w:spacing w:after="0" w:line="240" w:lineRule="auto"/>
        <w:rPr>
          <w:rFonts w:cstheme="minorHAnsi"/>
        </w:rPr>
      </w:pPr>
      <w:r w:rsidRPr="008446C0">
        <w:rPr>
          <w:rFonts w:cstheme="minorHAnsi"/>
        </w:rPr>
        <w:t xml:space="preserve">Please find below further information in respect of </w:t>
      </w:r>
      <w:r w:rsidR="00B807F5" w:rsidRPr="008446C0">
        <w:rPr>
          <w:rFonts w:cstheme="minorHAnsi"/>
        </w:rPr>
        <w:t>the</w:t>
      </w:r>
      <w:r w:rsidRPr="008446C0">
        <w:rPr>
          <w:rFonts w:cstheme="minorHAnsi"/>
        </w:rPr>
        <w:t xml:space="preserve"> scheme:-</w:t>
      </w:r>
    </w:p>
    <w:p w14:paraId="6DAAC501" w14:textId="77777777" w:rsidR="00E674AB" w:rsidRPr="008446C0" w:rsidRDefault="00E674AB" w:rsidP="00E674AB">
      <w:pPr>
        <w:spacing w:after="0" w:line="240" w:lineRule="auto"/>
        <w:rPr>
          <w:rFonts w:cstheme="minorHAnsi"/>
        </w:rPr>
      </w:pPr>
    </w:p>
    <w:p w14:paraId="23B38B40" w14:textId="4D9EB3F8" w:rsidR="004E1FE8" w:rsidRPr="008446C0" w:rsidRDefault="00E674AB" w:rsidP="007442C5">
      <w:pPr>
        <w:spacing w:after="0" w:line="240" w:lineRule="auto"/>
        <w:ind w:left="720" w:hanging="720"/>
        <w:rPr>
          <w:rFonts w:cstheme="minorHAnsi"/>
        </w:rPr>
      </w:pPr>
      <w:r w:rsidRPr="008446C0">
        <w:rPr>
          <w:rFonts w:cstheme="minorHAnsi"/>
        </w:rPr>
        <w:t>1.</w:t>
      </w:r>
      <w:r w:rsidRPr="008446C0">
        <w:rPr>
          <w:rFonts w:cstheme="minorHAnsi"/>
        </w:rPr>
        <w:tab/>
      </w:r>
      <w:r w:rsidR="007442C5" w:rsidRPr="008446C0">
        <w:rPr>
          <w:rFonts w:cstheme="minorHAnsi"/>
        </w:rPr>
        <w:t>Any provider can be used as long as they are a recognised and accredited healthcare provider but of course subject to cost and on the agreement of the trustees as with all current treatments.</w:t>
      </w:r>
    </w:p>
    <w:p w14:paraId="5A8579CE" w14:textId="77777777" w:rsidR="007442C5" w:rsidRPr="008446C0" w:rsidRDefault="007442C5" w:rsidP="007442C5">
      <w:pPr>
        <w:spacing w:after="0" w:line="240" w:lineRule="auto"/>
        <w:rPr>
          <w:rFonts w:cstheme="minorHAnsi"/>
          <w:b/>
          <w:bCs/>
        </w:rPr>
      </w:pPr>
    </w:p>
    <w:p w14:paraId="1065DB56" w14:textId="6B4A447D" w:rsidR="00E674AB" w:rsidRPr="008446C0" w:rsidRDefault="00E674AB" w:rsidP="00E674AB">
      <w:pPr>
        <w:spacing w:after="0" w:line="240" w:lineRule="auto"/>
        <w:rPr>
          <w:rFonts w:cstheme="minorHAnsi"/>
        </w:rPr>
      </w:pPr>
      <w:r w:rsidRPr="008446C0">
        <w:rPr>
          <w:rFonts w:cstheme="minorHAnsi"/>
        </w:rPr>
        <w:t>2.</w:t>
      </w:r>
      <w:r w:rsidRPr="008446C0">
        <w:rPr>
          <w:rFonts w:cstheme="minorHAnsi"/>
        </w:rPr>
        <w:tab/>
        <w:t xml:space="preserve">All forms of chemotherapy, radiotherapy and associated procedures will be excluded.  </w:t>
      </w:r>
      <w:r w:rsidRPr="008446C0">
        <w:rPr>
          <w:rFonts w:cstheme="minorHAnsi"/>
        </w:rPr>
        <w:br/>
      </w:r>
    </w:p>
    <w:p w14:paraId="2E9C2B0A" w14:textId="689B17B2" w:rsidR="00E674AB" w:rsidRPr="008446C0" w:rsidRDefault="00E674AB" w:rsidP="008446C0">
      <w:pPr>
        <w:spacing w:after="0" w:line="240" w:lineRule="auto"/>
        <w:ind w:left="720" w:hanging="720"/>
        <w:rPr>
          <w:rFonts w:cstheme="minorHAnsi"/>
        </w:rPr>
      </w:pPr>
      <w:r w:rsidRPr="008446C0">
        <w:rPr>
          <w:rFonts w:cstheme="minorHAnsi"/>
        </w:rPr>
        <w:t>3.</w:t>
      </w:r>
      <w:r w:rsidRPr="008446C0">
        <w:rPr>
          <w:rFonts w:cstheme="minorHAnsi"/>
        </w:rPr>
        <w:tab/>
        <w:t>The NHS Cash Benefit will be paid for day-case surgery performed as a patient on the NHS as well as overnight stays in hospital as an NHS patient.  The rate is £100.00 per day or overnight, subject to an overall maximum cash benefit to any one member of £2,500 in any twelve-month period.  Claim forms must be returned within 14 days of discharge.  Emergency admissions are exempt.</w:t>
      </w:r>
    </w:p>
    <w:p w14:paraId="382BEC56" w14:textId="77777777" w:rsidR="00E674AB" w:rsidRPr="008446C0" w:rsidRDefault="00E674AB" w:rsidP="00E674AB">
      <w:pPr>
        <w:spacing w:after="0" w:line="240" w:lineRule="auto"/>
        <w:rPr>
          <w:rFonts w:cstheme="minorHAnsi"/>
        </w:rPr>
      </w:pPr>
    </w:p>
    <w:p w14:paraId="08166095" w14:textId="59231749" w:rsidR="004778CE" w:rsidRPr="008446C0" w:rsidRDefault="00E674AB" w:rsidP="004E1FE8">
      <w:pPr>
        <w:spacing w:after="0" w:line="240" w:lineRule="auto"/>
        <w:ind w:left="720" w:hanging="720"/>
        <w:rPr>
          <w:rFonts w:cstheme="minorHAnsi"/>
        </w:rPr>
      </w:pPr>
      <w:r w:rsidRPr="008446C0">
        <w:rPr>
          <w:rFonts w:cstheme="minorHAnsi"/>
        </w:rPr>
        <w:t>4.</w:t>
      </w:r>
      <w:r w:rsidRPr="008446C0">
        <w:rPr>
          <w:rFonts w:cstheme="minorHAnsi"/>
        </w:rPr>
        <w:tab/>
        <w:t>The cost of physiotherapy, osteopathy, chiropractic and acupuncture treatment received as an outpatient is payable at £200.00 per course.  The overall limit for this type of treatment would be two courses per condition per year.  In addition, the fund will pay for your initial assessment fee but if there are any costs incurred for completion of the form by the GP/Consultant this will be your responsibility.</w:t>
      </w:r>
      <w:r w:rsidRPr="008446C0">
        <w:rPr>
          <w:rFonts w:cstheme="minorHAnsi"/>
        </w:rPr>
        <w:br/>
      </w:r>
    </w:p>
    <w:p w14:paraId="3241444E" w14:textId="77777777" w:rsidR="004778CE" w:rsidRPr="008446C0" w:rsidRDefault="004778CE">
      <w:pPr>
        <w:spacing w:after="160" w:line="259" w:lineRule="auto"/>
        <w:rPr>
          <w:rFonts w:cstheme="minorHAnsi"/>
        </w:rPr>
      </w:pPr>
      <w:r w:rsidRPr="008446C0">
        <w:rPr>
          <w:rFonts w:cstheme="minorHAnsi"/>
        </w:rPr>
        <w:lastRenderedPageBreak/>
        <w:br w:type="page"/>
      </w:r>
    </w:p>
    <w:p w14:paraId="1DBF90CF" w14:textId="77777777" w:rsidR="00E674AB" w:rsidRPr="008446C0" w:rsidRDefault="00E674AB" w:rsidP="004E1FE8">
      <w:pPr>
        <w:spacing w:after="0" w:line="240" w:lineRule="auto"/>
        <w:ind w:left="720" w:hanging="720"/>
        <w:rPr>
          <w:rFonts w:cstheme="minorHAnsi"/>
        </w:rPr>
      </w:pPr>
    </w:p>
    <w:p w14:paraId="08874648" w14:textId="77777777" w:rsidR="004778CE" w:rsidRPr="008446C0" w:rsidRDefault="004778CE" w:rsidP="004E1FE8">
      <w:pPr>
        <w:spacing w:after="0" w:line="240" w:lineRule="auto"/>
        <w:ind w:left="720" w:hanging="720"/>
        <w:rPr>
          <w:rFonts w:cstheme="minorHAnsi"/>
        </w:rPr>
      </w:pPr>
    </w:p>
    <w:p w14:paraId="729EFF53" w14:textId="77777777" w:rsidR="00E674AB" w:rsidRPr="008446C0" w:rsidRDefault="00E674AB" w:rsidP="00E674AB">
      <w:pPr>
        <w:spacing w:after="0" w:line="240" w:lineRule="auto"/>
        <w:jc w:val="both"/>
        <w:rPr>
          <w:rFonts w:cstheme="minorHAnsi"/>
        </w:rPr>
      </w:pPr>
      <w:bookmarkStart w:id="1" w:name="_Hlk14165709"/>
      <w:r w:rsidRPr="008446C0">
        <w:rPr>
          <w:rFonts w:cstheme="minorHAnsi"/>
          <w:b/>
          <w:i/>
        </w:rPr>
        <w:t xml:space="preserve">  </w:t>
      </w:r>
      <w:r w:rsidRPr="008446C0">
        <w:rPr>
          <w:rFonts w:cstheme="minorHAnsi"/>
        </w:rPr>
        <w:t>5.</w:t>
      </w:r>
      <w:r w:rsidRPr="008446C0">
        <w:rPr>
          <w:rFonts w:cstheme="minorHAnsi"/>
        </w:rPr>
        <w:tab/>
        <w:t>The following subscription rates for each age band apply with effect from 1 July 2019:-</w:t>
      </w:r>
    </w:p>
    <w:p w14:paraId="12AD6AF8" w14:textId="77777777" w:rsidR="004778CE" w:rsidRPr="008446C0" w:rsidRDefault="004778CE" w:rsidP="00E674AB">
      <w:pPr>
        <w:spacing w:after="0" w:line="240" w:lineRule="auto"/>
        <w:rPr>
          <w:rFonts w:cstheme="minorHAnsi"/>
          <w:b/>
          <w:i/>
          <w:u w:val="single"/>
        </w:rPr>
      </w:pPr>
    </w:p>
    <w:p w14:paraId="6D409BA2" w14:textId="77585478" w:rsidR="00E674AB" w:rsidRDefault="00E674AB" w:rsidP="00E674AB">
      <w:pPr>
        <w:spacing w:after="0" w:line="240" w:lineRule="auto"/>
        <w:rPr>
          <w:rFonts w:cstheme="minorHAnsi"/>
          <w:b/>
          <w:i/>
          <w:u w:val="single"/>
        </w:rPr>
      </w:pPr>
      <w:r w:rsidRPr="008446C0">
        <w:rPr>
          <w:rFonts w:cstheme="minorHAnsi"/>
          <w:b/>
          <w:i/>
          <w:u w:val="single"/>
        </w:rPr>
        <w:t>THIS TABLE REFERS TO FIRST YEAR MEMBERSHIP ONLY</w:t>
      </w:r>
    </w:p>
    <w:p w14:paraId="7CDABE15" w14:textId="77777777" w:rsidR="008446C0" w:rsidRDefault="008446C0" w:rsidP="00E674AB">
      <w:pPr>
        <w:spacing w:after="0" w:line="240" w:lineRule="auto"/>
        <w:rPr>
          <w:rFonts w:cstheme="minorHAnsi"/>
          <w:b/>
          <w:i/>
          <w:u w:val="single"/>
        </w:rPr>
      </w:pPr>
    </w:p>
    <w:tbl>
      <w:tblPr>
        <w:tblW w:w="10206" w:type="dxa"/>
        <w:tblInd w:w="-572" w:type="dxa"/>
        <w:tblLook w:val="04A0" w:firstRow="1" w:lastRow="0" w:firstColumn="1" w:lastColumn="0" w:noHBand="0" w:noVBand="1"/>
      </w:tblPr>
      <w:tblGrid>
        <w:gridCol w:w="2410"/>
        <w:gridCol w:w="1985"/>
        <w:gridCol w:w="1984"/>
        <w:gridCol w:w="1843"/>
        <w:gridCol w:w="1984"/>
      </w:tblGrid>
      <w:tr w:rsidR="008446C0" w:rsidRPr="001B78A4" w14:paraId="4ED26F13" w14:textId="77777777" w:rsidTr="008B5911">
        <w:trPr>
          <w:trHeight w:val="630"/>
        </w:trPr>
        <w:tc>
          <w:tcPr>
            <w:tcW w:w="241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0A37F37" w14:textId="77777777" w:rsidR="008446C0" w:rsidRPr="001B78A4" w:rsidRDefault="008446C0" w:rsidP="008B5911">
            <w:pPr>
              <w:spacing w:after="0" w:line="240" w:lineRule="auto"/>
              <w:jc w:val="center"/>
              <w:rPr>
                <w:rFonts w:ascii="Calibri" w:eastAsia="Times New Roman" w:hAnsi="Calibri" w:cs="Calibri"/>
                <w:b/>
                <w:bCs/>
                <w:color w:val="000000"/>
                <w:sz w:val="24"/>
                <w:szCs w:val="24"/>
              </w:rPr>
            </w:pPr>
            <w:bookmarkStart w:id="2" w:name="_Hlk149899538"/>
            <w:r w:rsidRPr="001B78A4">
              <w:rPr>
                <w:rFonts w:ascii="Calibri" w:eastAsia="Times New Roman" w:hAnsi="Calibri" w:cs="Calibri"/>
                <w:b/>
                <w:bCs/>
                <w:color w:val="000000"/>
                <w:sz w:val="24"/>
                <w:szCs w:val="24"/>
              </w:rPr>
              <w:t>Members Age</w:t>
            </w:r>
          </w:p>
        </w:tc>
        <w:tc>
          <w:tcPr>
            <w:tcW w:w="198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B5417D5" w14:textId="77777777" w:rsidR="008446C0" w:rsidRPr="001B78A4" w:rsidRDefault="008446C0" w:rsidP="008B5911">
            <w:pPr>
              <w:spacing w:after="0" w:line="240" w:lineRule="auto"/>
              <w:jc w:val="center"/>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18-29</w:t>
            </w:r>
          </w:p>
        </w:tc>
        <w:tc>
          <w:tcPr>
            <w:tcW w:w="1984"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422F85C" w14:textId="77777777" w:rsidR="008446C0" w:rsidRPr="001B78A4" w:rsidRDefault="008446C0" w:rsidP="008B5911">
            <w:pPr>
              <w:spacing w:after="0" w:line="240" w:lineRule="auto"/>
              <w:jc w:val="center"/>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30-39</w:t>
            </w:r>
          </w:p>
        </w:tc>
        <w:tc>
          <w:tcPr>
            <w:tcW w:w="1843"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C9EA651" w14:textId="77777777" w:rsidR="008446C0" w:rsidRPr="001B78A4" w:rsidRDefault="008446C0" w:rsidP="008B5911">
            <w:pPr>
              <w:spacing w:after="0" w:line="240" w:lineRule="auto"/>
              <w:jc w:val="center"/>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40-44</w:t>
            </w:r>
          </w:p>
        </w:tc>
        <w:tc>
          <w:tcPr>
            <w:tcW w:w="1984"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D5F5F28" w14:textId="77777777" w:rsidR="008446C0" w:rsidRPr="001B78A4" w:rsidRDefault="008446C0" w:rsidP="008B5911">
            <w:pPr>
              <w:spacing w:after="0" w:line="240" w:lineRule="auto"/>
              <w:jc w:val="center"/>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45-49</w:t>
            </w:r>
          </w:p>
        </w:tc>
      </w:tr>
      <w:tr w:rsidR="008446C0" w:rsidRPr="001B78A4" w14:paraId="7EACB36F" w14:textId="77777777" w:rsidTr="008B5911">
        <w:trPr>
          <w:trHeight w:val="630"/>
        </w:trPr>
        <w:tc>
          <w:tcPr>
            <w:tcW w:w="2410" w:type="dxa"/>
            <w:tcBorders>
              <w:top w:val="single" w:sz="4" w:space="0" w:color="auto"/>
              <w:left w:val="single" w:sz="8" w:space="0" w:color="auto"/>
              <w:bottom w:val="single" w:sz="8" w:space="0" w:color="auto"/>
              <w:right w:val="single" w:sz="8" w:space="0" w:color="auto"/>
            </w:tcBorders>
            <w:shd w:val="clear" w:color="000000" w:fill="9BC2E6"/>
            <w:vAlign w:val="center"/>
            <w:hideMark/>
          </w:tcPr>
          <w:p w14:paraId="79FC1B51" w14:textId="77777777" w:rsidR="008446C0" w:rsidRPr="001B78A4" w:rsidRDefault="008446C0" w:rsidP="008B5911">
            <w:pPr>
              <w:spacing w:after="0" w:line="240" w:lineRule="auto"/>
              <w:rPr>
                <w:rFonts w:ascii="Calibri" w:eastAsia="Times New Roman" w:hAnsi="Calibri" w:cs="Calibri"/>
                <w:b/>
                <w:bCs/>
                <w:color w:val="000000"/>
              </w:rPr>
            </w:pPr>
            <w:r w:rsidRPr="001B78A4">
              <w:rPr>
                <w:rFonts w:ascii="Calibri" w:eastAsia="Times New Roman" w:hAnsi="Calibri" w:cs="Calibri"/>
                <w:b/>
                <w:bCs/>
                <w:color w:val="000000"/>
              </w:rPr>
              <w:t>Member Only</w:t>
            </w:r>
          </w:p>
        </w:tc>
        <w:tc>
          <w:tcPr>
            <w:tcW w:w="1985" w:type="dxa"/>
            <w:tcBorders>
              <w:top w:val="single" w:sz="4" w:space="0" w:color="auto"/>
              <w:left w:val="nil"/>
              <w:bottom w:val="single" w:sz="4" w:space="0" w:color="auto"/>
              <w:right w:val="nil"/>
            </w:tcBorders>
            <w:shd w:val="clear" w:color="auto" w:fill="auto"/>
            <w:vAlign w:val="center"/>
            <w:hideMark/>
          </w:tcPr>
          <w:p w14:paraId="57B0F673" w14:textId="77777777" w:rsidR="008446C0" w:rsidRPr="001B78A4" w:rsidRDefault="008446C0" w:rsidP="008B5911">
            <w:pPr>
              <w:spacing w:after="0" w:line="240" w:lineRule="auto"/>
              <w:jc w:val="center"/>
              <w:rPr>
                <w:rFonts w:ascii="Calibri" w:eastAsia="Times New Roman" w:hAnsi="Calibri" w:cs="Calibri"/>
                <w:color w:val="000000"/>
              </w:rPr>
            </w:pPr>
            <w:r w:rsidRPr="001B78A4">
              <w:rPr>
                <w:rFonts w:ascii="Calibri" w:eastAsia="Times New Roman" w:hAnsi="Calibri" w:cs="Calibri"/>
                <w:color w:val="000000"/>
              </w:rPr>
              <w:t xml:space="preserve"> Free for 1st Year </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AEB75B7" w14:textId="77777777" w:rsidR="008446C0" w:rsidRPr="001B78A4" w:rsidRDefault="008446C0" w:rsidP="008B5911">
            <w:pPr>
              <w:spacing w:after="0" w:line="240" w:lineRule="auto"/>
              <w:jc w:val="center"/>
              <w:rPr>
                <w:rFonts w:ascii="Calibri" w:eastAsia="Times New Roman" w:hAnsi="Calibri" w:cs="Calibri"/>
                <w:color w:val="000000"/>
              </w:rPr>
            </w:pPr>
            <w:r w:rsidRPr="001B78A4">
              <w:rPr>
                <w:rFonts w:ascii="Calibri" w:eastAsia="Times New Roman" w:hAnsi="Calibri" w:cs="Calibri"/>
                <w:color w:val="000000"/>
              </w:rPr>
              <w:t xml:space="preserve"> Free for 1st Year </w:t>
            </w:r>
          </w:p>
        </w:tc>
        <w:tc>
          <w:tcPr>
            <w:tcW w:w="1843" w:type="dxa"/>
            <w:tcBorders>
              <w:top w:val="single" w:sz="4" w:space="0" w:color="auto"/>
              <w:left w:val="nil"/>
              <w:bottom w:val="single" w:sz="4" w:space="0" w:color="auto"/>
              <w:right w:val="nil"/>
            </w:tcBorders>
            <w:shd w:val="clear" w:color="auto" w:fill="auto"/>
            <w:vAlign w:val="center"/>
            <w:hideMark/>
          </w:tcPr>
          <w:p w14:paraId="760FC272" w14:textId="77777777" w:rsidR="008446C0" w:rsidRPr="001B78A4" w:rsidRDefault="008446C0" w:rsidP="008B5911">
            <w:pPr>
              <w:spacing w:after="0" w:line="240" w:lineRule="auto"/>
              <w:jc w:val="center"/>
              <w:rPr>
                <w:rFonts w:ascii="Calibri" w:eastAsia="Times New Roman" w:hAnsi="Calibri" w:cs="Calibri"/>
                <w:color w:val="000000"/>
              </w:rPr>
            </w:pPr>
            <w:r w:rsidRPr="001B78A4">
              <w:rPr>
                <w:rFonts w:ascii="Calibri" w:eastAsia="Times New Roman" w:hAnsi="Calibri" w:cs="Calibri"/>
                <w:color w:val="000000"/>
              </w:rPr>
              <w:t xml:space="preserve"> Free for 1st Year </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5A38EDE" w14:textId="77777777" w:rsidR="008446C0" w:rsidRPr="001B78A4" w:rsidRDefault="008446C0" w:rsidP="008B5911">
            <w:pPr>
              <w:spacing w:after="0" w:line="240" w:lineRule="auto"/>
              <w:jc w:val="center"/>
              <w:rPr>
                <w:rFonts w:ascii="Calibri" w:eastAsia="Times New Roman" w:hAnsi="Calibri" w:cs="Calibri"/>
                <w:color w:val="000000"/>
              </w:rPr>
            </w:pPr>
            <w:r w:rsidRPr="001B78A4">
              <w:rPr>
                <w:rFonts w:ascii="Calibri" w:eastAsia="Times New Roman" w:hAnsi="Calibri" w:cs="Calibri"/>
                <w:color w:val="000000"/>
              </w:rPr>
              <w:t xml:space="preserve"> Free for 1st Year </w:t>
            </w:r>
          </w:p>
        </w:tc>
      </w:tr>
      <w:tr w:rsidR="008446C0" w:rsidRPr="001B78A4" w14:paraId="0324B64B" w14:textId="77777777" w:rsidTr="008B5911">
        <w:trPr>
          <w:trHeight w:val="630"/>
        </w:trPr>
        <w:tc>
          <w:tcPr>
            <w:tcW w:w="2410" w:type="dxa"/>
            <w:tcBorders>
              <w:top w:val="nil"/>
              <w:left w:val="single" w:sz="8" w:space="0" w:color="auto"/>
              <w:bottom w:val="single" w:sz="8" w:space="0" w:color="auto"/>
              <w:right w:val="single" w:sz="8" w:space="0" w:color="auto"/>
            </w:tcBorders>
            <w:shd w:val="clear" w:color="000000" w:fill="9BC2E6"/>
            <w:vAlign w:val="center"/>
            <w:hideMark/>
          </w:tcPr>
          <w:p w14:paraId="426CB2E5" w14:textId="77777777" w:rsidR="008446C0" w:rsidRPr="001B78A4" w:rsidRDefault="008446C0" w:rsidP="008B5911">
            <w:pPr>
              <w:spacing w:after="0" w:line="240" w:lineRule="auto"/>
              <w:rPr>
                <w:rFonts w:ascii="Calibri" w:eastAsia="Times New Roman" w:hAnsi="Calibri" w:cs="Calibri"/>
                <w:b/>
                <w:bCs/>
                <w:color w:val="000000"/>
              </w:rPr>
            </w:pPr>
            <w:r w:rsidRPr="001B78A4">
              <w:rPr>
                <w:rFonts w:ascii="Calibri" w:eastAsia="Times New Roman" w:hAnsi="Calibri" w:cs="Calibri"/>
                <w:b/>
                <w:bCs/>
                <w:color w:val="000000"/>
              </w:rPr>
              <w:t>Member &amp; Spouse</w:t>
            </w:r>
          </w:p>
        </w:tc>
        <w:tc>
          <w:tcPr>
            <w:tcW w:w="1985" w:type="dxa"/>
            <w:tcBorders>
              <w:top w:val="nil"/>
              <w:left w:val="nil"/>
              <w:bottom w:val="single" w:sz="4" w:space="0" w:color="auto"/>
              <w:right w:val="nil"/>
            </w:tcBorders>
            <w:shd w:val="clear" w:color="auto" w:fill="auto"/>
            <w:vAlign w:val="center"/>
            <w:hideMark/>
          </w:tcPr>
          <w:p w14:paraId="5F17C18C"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16.00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D690734"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22.00 </w:t>
            </w:r>
          </w:p>
        </w:tc>
        <w:tc>
          <w:tcPr>
            <w:tcW w:w="1843" w:type="dxa"/>
            <w:tcBorders>
              <w:top w:val="nil"/>
              <w:left w:val="nil"/>
              <w:bottom w:val="single" w:sz="4" w:space="0" w:color="auto"/>
              <w:right w:val="nil"/>
            </w:tcBorders>
            <w:shd w:val="clear" w:color="auto" w:fill="auto"/>
            <w:vAlign w:val="center"/>
            <w:hideMark/>
          </w:tcPr>
          <w:p w14:paraId="31462C95"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27.00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C293009"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33.00 </w:t>
            </w:r>
          </w:p>
        </w:tc>
      </w:tr>
      <w:tr w:rsidR="008446C0" w:rsidRPr="001B78A4" w14:paraId="1E272E8D" w14:textId="77777777" w:rsidTr="008B5911">
        <w:trPr>
          <w:trHeight w:val="630"/>
        </w:trPr>
        <w:tc>
          <w:tcPr>
            <w:tcW w:w="2410" w:type="dxa"/>
            <w:tcBorders>
              <w:top w:val="nil"/>
              <w:left w:val="single" w:sz="8" w:space="0" w:color="auto"/>
              <w:bottom w:val="single" w:sz="8" w:space="0" w:color="auto"/>
              <w:right w:val="single" w:sz="8" w:space="0" w:color="auto"/>
            </w:tcBorders>
            <w:shd w:val="clear" w:color="000000" w:fill="9BC2E6"/>
            <w:vAlign w:val="center"/>
            <w:hideMark/>
          </w:tcPr>
          <w:p w14:paraId="327219D0" w14:textId="77777777" w:rsidR="008446C0" w:rsidRPr="001B78A4" w:rsidRDefault="008446C0" w:rsidP="008B5911">
            <w:pPr>
              <w:spacing w:after="0" w:line="240" w:lineRule="auto"/>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Family</w:t>
            </w:r>
          </w:p>
        </w:tc>
        <w:tc>
          <w:tcPr>
            <w:tcW w:w="1985" w:type="dxa"/>
            <w:tcBorders>
              <w:top w:val="nil"/>
              <w:left w:val="nil"/>
              <w:bottom w:val="single" w:sz="4" w:space="0" w:color="auto"/>
              <w:right w:val="nil"/>
            </w:tcBorders>
            <w:shd w:val="clear" w:color="auto" w:fill="auto"/>
            <w:vAlign w:val="center"/>
            <w:hideMark/>
          </w:tcPr>
          <w:p w14:paraId="5E550DBD"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30.00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FFCFFF2"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36.00 </w:t>
            </w:r>
          </w:p>
        </w:tc>
        <w:tc>
          <w:tcPr>
            <w:tcW w:w="1843" w:type="dxa"/>
            <w:tcBorders>
              <w:top w:val="nil"/>
              <w:left w:val="nil"/>
              <w:bottom w:val="single" w:sz="4" w:space="0" w:color="auto"/>
              <w:right w:val="nil"/>
            </w:tcBorders>
            <w:shd w:val="clear" w:color="auto" w:fill="auto"/>
            <w:vAlign w:val="center"/>
            <w:hideMark/>
          </w:tcPr>
          <w:p w14:paraId="27F3E386"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41.00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26C41DA"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47.00 </w:t>
            </w:r>
          </w:p>
        </w:tc>
      </w:tr>
      <w:tr w:rsidR="008446C0" w:rsidRPr="001B78A4" w14:paraId="0E8304FF" w14:textId="77777777" w:rsidTr="008B5911">
        <w:trPr>
          <w:trHeight w:val="630"/>
        </w:trPr>
        <w:tc>
          <w:tcPr>
            <w:tcW w:w="2410" w:type="dxa"/>
            <w:tcBorders>
              <w:top w:val="nil"/>
              <w:left w:val="single" w:sz="8" w:space="0" w:color="auto"/>
              <w:bottom w:val="single" w:sz="8" w:space="0" w:color="auto"/>
              <w:right w:val="single" w:sz="8" w:space="0" w:color="auto"/>
            </w:tcBorders>
            <w:shd w:val="clear" w:color="000000" w:fill="9BC2E6"/>
            <w:vAlign w:val="center"/>
            <w:hideMark/>
          </w:tcPr>
          <w:p w14:paraId="60318F58" w14:textId="77777777" w:rsidR="008446C0" w:rsidRPr="001B78A4" w:rsidRDefault="008446C0" w:rsidP="008B5911">
            <w:pPr>
              <w:spacing w:after="0" w:line="240" w:lineRule="auto"/>
              <w:rPr>
                <w:rFonts w:ascii="Calibri" w:eastAsia="Times New Roman" w:hAnsi="Calibri" w:cs="Calibri"/>
                <w:b/>
                <w:bCs/>
                <w:color w:val="000000"/>
                <w:sz w:val="24"/>
                <w:szCs w:val="24"/>
              </w:rPr>
            </w:pPr>
            <w:r w:rsidRPr="001B78A4">
              <w:rPr>
                <w:rFonts w:ascii="Calibri" w:eastAsia="Times New Roman" w:hAnsi="Calibri" w:cs="Calibri"/>
                <w:b/>
                <w:bCs/>
                <w:color w:val="000000"/>
                <w:sz w:val="24"/>
                <w:szCs w:val="24"/>
              </w:rPr>
              <w:t>Member &amp; Child(ren)</w:t>
            </w:r>
          </w:p>
        </w:tc>
        <w:tc>
          <w:tcPr>
            <w:tcW w:w="1985" w:type="dxa"/>
            <w:tcBorders>
              <w:top w:val="nil"/>
              <w:left w:val="nil"/>
              <w:bottom w:val="single" w:sz="8" w:space="0" w:color="auto"/>
              <w:right w:val="nil"/>
            </w:tcBorders>
            <w:shd w:val="clear" w:color="auto" w:fill="auto"/>
            <w:vAlign w:val="center"/>
            <w:hideMark/>
          </w:tcPr>
          <w:p w14:paraId="6854FEAE"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14.00 </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14:paraId="1FBB3FA4"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14.00 </w:t>
            </w:r>
          </w:p>
        </w:tc>
        <w:tc>
          <w:tcPr>
            <w:tcW w:w="1843" w:type="dxa"/>
            <w:tcBorders>
              <w:top w:val="nil"/>
              <w:left w:val="nil"/>
              <w:bottom w:val="single" w:sz="8" w:space="0" w:color="auto"/>
              <w:right w:val="nil"/>
            </w:tcBorders>
            <w:shd w:val="clear" w:color="auto" w:fill="auto"/>
            <w:vAlign w:val="center"/>
            <w:hideMark/>
          </w:tcPr>
          <w:p w14:paraId="6D8535AA"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14.00 </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14:paraId="2A68B8B7" w14:textId="77777777" w:rsidR="008446C0" w:rsidRPr="001B78A4" w:rsidRDefault="008446C0" w:rsidP="008B5911">
            <w:pPr>
              <w:spacing w:after="0" w:line="240" w:lineRule="auto"/>
              <w:rPr>
                <w:rFonts w:ascii="Calibri" w:eastAsia="Times New Roman" w:hAnsi="Calibri" w:cs="Calibri"/>
                <w:color w:val="000000"/>
              </w:rPr>
            </w:pPr>
            <w:r w:rsidRPr="001B78A4">
              <w:rPr>
                <w:rFonts w:ascii="Calibri" w:eastAsia="Times New Roman" w:hAnsi="Calibri" w:cs="Calibri"/>
                <w:color w:val="000000"/>
              </w:rPr>
              <w:t xml:space="preserve"> £               14.00 </w:t>
            </w:r>
          </w:p>
        </w:tc>
      </w:tr>
      <w:bookmarkEnd w:id="2"/>
    </w:tbl>
    <w:p w14:paraId="1C4B6A9D" w14:textId="77777777" w:rsidR="008446C0" w:rsidRPr="008446C0" w:rsidRDefault="008446C0" w:rsidP="008446C0">
      <w:pPr>
        <w:spacing w:after="0" w:line="240" w:lineRule="auto"/>
        <w:jc w:val="center"/>
        <w:rPr>
          <w:rFonts w:cstheme="minorHAnsi"/>
          <w:b/>
          <w:iCs/>
          <w:u w:val="single"/>
        </w:rPr>
      </w:pPr>
    </w:p>
    <w:p w14:paraId="5388B1D0" w14:textId="77777777" w:rsidR="008446C0" w:rsidRPr="008446C0" w:rsidRDefault="008446C0" w:rsidP="00E674AB">
      <w:pPr>
        <w:spacing w:after="0" w:line="240" w:lineRule="auto"/>
        <w:rPr>
          <w:rFonts w:cstheme="minorHAnsi"/>
          <w:b/>
          <w:i/>
          <w:u w:val="single"/>
        </w:rPr>
      </w:pPr>
    </w:p>
    <w:p w14:paraId="16BC198B" w14:textId="397FCD62" w:rsidR="00E674AB" w:rsidRPr="008446C0" w:rsidRDefault="00E674AB" w:rsidP="00E674AB">
      <w:pPr>
        <w:spacing w:after="0" w:line="240" w:lineRule="auto"/>
        <w:jc w:val="both"/>
        <w:rPr>
          <w:rFonts w:cstheme="minorHAnsi"/>
          <w:b/>
          <w:i/>
          <w:u w:val="single"/>
        </w:rPr>
      </w:pPr>
      <w:r w:rsidRPr="008446C0">
        <w:rPr>
          <w:rFonts w:cstheme="minorHAnsi"/>
          <w:b/>
          <w:i/>
          <w:u w:val="single"/>
        </w:rPr>
        <w:t>THIS TABLE REFERS TO MEMBERSHIP AFTER THE FIRST YEAR</w:t>
      </w:r>
    </w:p>
    <w:p w14:paraId="67F41162" w14:textId="77777777" w:rsidR="00E674AB" w:rsidRDefault="00E674AB" w:rsidP="00E674AB">
      <w:pPr>
        <w:spacing w:after="0" w:line="240" w:lineRule="auto"/>
        <w:jc w:val="center"/>
        <w:rPr>
          <w:rFonts w:cstheme="minorHAnsi"/>
          <w:b/>
          <w:bCs/>
        </w:rPr>
      </w:pPr>
    </w:p>
    <w:tbl>
      <w:tblPr>
        <w:tblW w:w="10218" w:type="dxa"/>
        <w:tblInd w:w="-577" w:type="dxa"/>
        <w:tblLook w:val="04A0" w:firstRow="1" w:lastRow="0" w:firstColumn="1" w:lastColumn="0" w:noHBand="0" w:noVBand="1"/>
      </w:tblPr>
      <w:tblGrid>
        <w:gridCol w:w="1498"/>
        <w:gridCol w:w="844"/>
        <w:gridCol w:w="845"/>
        <w:gridCol w:w="844"/>
        <w:gridCol w:w="774"/>
        <w:gridCol w:w="832"/>
        <w:gridCol w:w="992"/>
        <w:gridCol w:w="949"/>
        <w:gridCol w:w="880"/>
        <w:gridCol w:w="880"/>
        <w:gridCol w:w="880"/>
      </w:tblGrid>
      <w:tr w:rsidR="008446C0" w:rsidRPr="000A5F35" w14:paraId="41448D1A" w14:textId="77777777" w:rsidTr="008B5911">
        <w:trPr>
          <w:trHeight w:val="750"/>
        </w:trPr>
        <w:tc>
          <w:tcPr>
            <w:tcW w:w="1498" w:type="dxa"/>
            <w:tcBorders>
              <w:top w:val="single" w:sz="8" w:space="0" w:color="auto"/>
              <w:left w:val="single" w:sz="8" w:space="0" w:color="auto"/>
              <w:bottom w:val="nil"/>
              <w:right w:val="single" w:sz="8" w:space="0" w:color="auto"/>
            </w:tcBorders>
            <w:shd w:val="clear" w:color="000000" w:fill="9BC2E6"/>
            <w:vAlign w:val="center"/>
            <w:hideMark/>
          </w:tcPr>
          <w:p w14:paraId="08BF33CB" w14:textId="77777777" w:rsidR="008446C0" w:rsidRPr="000A5F35" w:rsidRDefault="008446C0" w:rsidP="008B5911">
            <w:pPr>
              <w:spacing w:after="0" w:line="240" w:lineRule="auto"/>
              <w:jc w:val="center"/>
              <w:rPr>
                <w:rFonts w:ascii="Calibri" w:eastAsia="Times New Roman" w:hAnsi="Calibri" w:cs="Calibri"/>
                <w:b/>
                <w:bCs/>
                <w:color w:val="000000"/>
              </w:rPr>
            </w:pPr>
            <w:bookmarkStart w:id="3" w:name="_Hlk149899636"/>
            <w:r w:rsidRPr="000A5F35">
              <w:rPr>
                <w:rFonts w:ascii="Calibri" w:eastAsia="Times New Roman" w:hAnsi="Calibri" w:cs="Calibri"/>
                <w:b/>
                <w:bCs/>
                <w:color w:val="000000"/>
              </w:rPr>
              <w:t>Members Age</w:t>
            </w:r>
          </w:p>
        </w:tc>
        <w:tc>
          <w:tcPr>
            <w:tcW w:w="844" w:type="dxa"/>
            <w:tcBorders>
              <w:top w:val="single" w:sz="8" w:space="0" w:color="auto"/>
              <w:left w:val="nil"/>
              <w:bottom w:val="nil"/>
              <w:right w:val="single" w:sz="8" w:space="0" w:color="auto"/>
            </w:tcBorders>
            <w:shd w:val="clear" w:color="000000" w:fill="9BC2E6"/>
            <w:vAlign w:val="center"/>
            <w:hideMark/>
          </w:tcPr>
          <w:p w14:paraId="2A3297B0"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18-29</w:t>
            </w:r>
          </w:p>
        </w:tc>
        <w:tc>
          <w:tcPr>
            <w:tcW w:w="845" w:type="dxa"/>
            <w:tcBorders>
              <w:top w:val="single" w:sz="8" w:space="0" w:color="auto"/>
              <w:left w:val="nil"/>
              <w:bottom w:val="nil"/>
              <w:right w:val="single" w:sz="8" w:space="0" w:color="auto"/>
            </w:tcBorders>
            <w:shd w:val="clear" w:color="000000" w:fill="9BC2E6"/>
            <w:vAlign w:val="center"/>
            <w:hideMark/>
          </w:tcPr>
          <w:p w14:paraId="71F20377"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30-39</w:t>
            </w:r>
          </w:p>
        </w:tc>
        <w:tc>
          <w:tcPr>
            <w:tcW w:w="844" w:type="dxa"/>
            <w:tcBorders>
              <w:top w:val="single" w:sz="8" w:space="0" w:color="auto"/>
              <w:left w:val="nil"/>
              <w:bottom w:val="nil"/>
              <w:right w:val="single" w:sz="8" w:space="0" w:color="auto"/>
            </w:tcBorders>
            <w:shd w:val="clear" w:color="000000" w:fill="9BC2E6"/>
            <w:vAlign w:val="center"/>
            <w:hideMark/>
          </w:tcPr>
          <w:p w14:paraId="6C7BE5D6"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40-44</w:t>
            </w:r>
          </w:p>
        </w:tc>
        <w:tc>
          <w:tcPr>
            <w:tcW w:w="774" w:type="dxa"/>
            <w:tcBorders>
              <w:top w:val="single" w:sz="8" w:space="0" w:color="auto"/>
              <w:left w:val="nil"/>
              <w:bottom w:val="nil"/>
              <w:right w:val="single" w:sz="8" w:space="0" w:color="auto"/>
            </w:tcBorders>
            <w:shd w:val="clear" w:color="000000" w:fill="9BC2E6"/>
            <w:vAlign w:val="center"/>
            <w:hideMark/>
          </w:tcPr>
          <w:p w14:paraId="682D3B73"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45-49</w:t>
            </w:r>
          </w:p>
        </w:tc>
        <w:tc>
          <w:tcPr>
            <w:tcW w:w="832" w:type="dxa"/>
            <w:tcBorders>
              <w:top w:val="single" w:sz="8" w:space="0" w:color="auto"/>
              <w:left w:val="nil"/>
              <w:bottom w:val="nil"/>
              <w:right w:val="single" w:sz="8" w:space="0" w:color="auto"/>
            </w:tcBorders>
            <w:shd w:val="clear" w:color="000000" w:fill="9BC2E6"/>
            <w:vAlign w:val="center"/>
            <w:hideMark/>
          </w:tcPr>
          <w:p w14:paraId="2A4E9C98"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50-54</w:t>
            </w:r>
          </w:p>
        </w:tc>
        <w:tc>
          <w:tcPr>
            <w:tcW w:w="992" w:type="dxa"/>
            <w:tcBorders>
              <w:top w:val="single" w:sz="8" w:space="0" w:color="auto"/>
              <w:left w:val="nil"/>
              <w:bottom w:val="nil"/>
              <w:right w:val="single" w:sz="8" w:space="0" w:color="auto"/>
            </w:tcBorders>
            <w:shd w:val="clear" w:color="000000" w:fill="9BC2E6"/>
            <w:vAlign w:val="center"/>
            <w:hideMark/>
          </w:tcPr>
          <w:p w14:paraId="24DA49B0"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55-64</w:t>
            </w:r>
          </w:p>
        </w:tc>
        <w:tc>
          <w:tcPr>
            <w:tcW w:w="949" w:type="dxa"/>
            <w:tcBorders>
              <w:top w:val="single" w:sz="8" w:space="0" w:color="auto"/>
              <w:left w:val="nil"/>
              <w:bottom w:val="nil"/>
              <w:right w:val="single" w:sz="8" w:space="0" w:color="auto"/>
            </w:tcBorders>
            <w:shd w:val="clear" w:color="000000" w:fill="9BC2E6"/>
            <w:vAlign w:val="center"/>
            <w:hideMark/>
          </w:tcPr>
          <w:p w14:paraId="6549AFF0"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65-69</w:t>
            </w:r>
          </w:p>
        </w:tc>
        <w:tc>
          <w:tcPr>
            <w:tcW w:w="880" w:type="dxa"/>
            <w:tcBorders>
              <w:top w:val="single" w:sz="8" w:space="0" w:color="auto"/>
              <w:left w:val="nil"/>
              <w:bottom w:val="nil"/>
              <w:right w:val="single" w:sz="8" w:space="0" w:color="auto"/>
            </w:tcBorders>
            <w:shd w:val="clear" w:color="000000" w:fill="9BC2E6"/>
            <w:vAlign w:val="center"/>
            <w:hideMark/>
          </w:tcPr>
          <w:p w14:paraId="56EF8392"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70-74</w:t>
            </w:r>
          </w:p>
        </w:tc>
        <w:tc>
          <w:tcPr>
            <w:tcW w:w="880" w:type="dxa"/>
            <w:tcBorders>
              <w:top w:val="single" w:sz="8" w:space="0" w:color="auto"/>
              <w:left w:val="nil"/>
              <w:bottom w:val="nil"/>
              <w:right w:val="single" w:sz="8" w:space="0" w:color="auto"/>
            </w:tcBorders>
            <w:shd w:val="clear" w:color="000000" w:fill="9BC2E6"/>
            <w:vAlign w:val="center"/>
            <w:hideMark/>
          </w:tcPr>
          <w:p w14:paraId="3D975BC5"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75-79</w:t>
            </w:r>
          </w:p>
        </w:tc>
        <w:tc>
          <w:tcPr>
            <w:tcW w:w="880" w:type="dxa"/>
            <w:tcBorders>
              <w:top w:val="single" w:sz="8" w:space="0" w:color="auto"/>
              <w:left w:val="nil"/>
              <w:bottom w:val="nil"/>
              <w:right w:val="single" w:sz="8" w:space="0" w:color="auto"/>
            </w:tcBorders>
            <w:shd w:val="clear" w:color="000000" w:fill="9BC2E6"/>
            <w:vAlign w:val="center"/>
            <w:hideMark/>
          </w:tcPr>
          <w:p w14:paraId="72A86556" w14:textId="77777777" w:rsidR="008446C0" w:rsidRPr="000A5F35" w:rsidRDefault="008446C0" w:rsidP="008B5911">
            <w:pPr>
              <w:spacing w:after="0" w:line="240" w:lineRule="auto"/>
              <w:jc w:val="center"/>
              <w:rPr>
                <w:rFonts w:ascii="Calibri" w:eastAsia="Times New Roman" w:hAnsi="Calibri" w:cs="Calibri"/>
                <w:b/>
                <w:bCs/>
                <w:color w:val="000000"/>
              </w:rPr>
            </w:pPr>
            <w:r w:rsidRPr="000A5F35">
              <w:rPr>
                <w:rFonts w:ascii="Calibri" w:eastAsia="Times New Roman" w:hAnsi="Calibri" w:cs="Calibri"/>
                <w:b/>
                <w:bCs/>
                <w:color w:val="000000"/>
              </w:rPr>
              <w:t>80+</w:t>
            </w:r>
          </w:p>
        </w:tc>
      </w:tr>
      <w:tr w:rsidR="008446C0" w:rsidRPr="000A5F35" w14:paraId="7DB78F1A" w14:textId="77777777" w:rsidTr="008B5911">
        <w:trPr>
          <w:trHeight w:val="630"/>
        </w:trPr>
        <w:tc>
          <w:tcPr>
            <w:tcW w:w="1498"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7DE5F7D5" w14:textId="77777777" w:rsidR="008446C0" w:rsidRPr="000A5F35" w:rsidRDefault="008446C0" w:rsidP="008B5911">
            <w:pPr>
              <w:spacing w:after="0" w:line="240" w:lineRule="auto"/>
              <w:rPr>
                <w:rFonts w:ascii="Calibri" w:eastAsia="Times New Roman" w:hAnsi="Calibri" w:cs="Calibri"/>
                <w:b/>
                <w:bCs/>
                <w:color w:val="000000"/>
              </w:rPr>
            </w:pPr>
            <w:r w:rsidRPr="000A5F35">
              <w:rPr>
                <w:rFonts w:ascii="Calibri" w:eastAsia="Times New Roman" w:hAnsi="Calibri" w:cs="Calibri"/>
                <w:b/>
                <w:bCs/>
                <w:color w:val="000000"/>
              </w:rPr>
              <w:t>Member Only</w:t>
            </w:r>
          </w:p>
        </w:tc>
        <w:tc>
          <w:tcPr>
            <w:tcW w:w="844" w:type="dxa"/>
            <w:tcBorders>
              <w:top w:val="single" w:sz="8" w:space="0" w:color="auto"/>
              <w:left w:val="nil"/>
              <w:bottom w:val="single" w:sz="4" w:space="0" w:color="auto"/>
              <w:right w:val="single" w:sz="4" w:space="0" w:color="auto"/>
            </w:tcBorders>
            <w:shd w:val="clear" w:color="auto" w:fill="auto"/>
            <w:vAlign w:val="center"/>
            <w:hideMark/>
          </w:tcPr>
          <w:p w14:paraId="7A619AF7"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£16.00</w:t>
            </w:r>
          </w:p>
        </w:tc>
        <w:tc>
          <w:tcPr>
            <w:tcW w:w="845" w:type="dxa"/>
            <w:tcBorders>
              <w:top w:val="single" w:sz="8" w:space="0" w:color="auto"/>
              <w:left w:val="nil"/>
              <w:bottom w:val="single" w:sz="4" w:space="0" w:color="auto"/>
              <w:right w:val="single" w:sz="4" w:space="0" w:color="auto"/>
            </w:tcBorders>
            <w:shd w:val="clear" w:color="auto" w:fill="auto"/>
            <w:vAlign w:val="center"/>
            <w:hideMark/>
          </w:tcPr>
          <w:p w14:paraId="0D82E7DA"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£22.00</w:t>
            </w:r>
          </w:p>
        </w:tc>
        <w:tc>
          <w:tcPr>
            <w:tcW w:w="844" w:type="dxa"/>
            <w:tcBorders>
              <w:top w:val="single" w:sz="8" w:space="0" w:color="auto"/>
              <w:left w:val="nil"/>
              <w:bottom w:val="single" w:sz="4" w:space="0" w:color="auto"/>
              <w:right w:val="single" w:sz="4" w:space="0" w:color="auto"/>
            </w:tcBorders>
            <w:shd w:val="clear" w:color="auto" w:fill="auto"/>
            <w:vAlign w:val="center"/>
            <w:hideMark/>
          </w:tcPr>
          <w:p w14:paraId="72053BE2"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£27.00</w:t>
            </w:r>
          </w:p>
        </w:tc>
        <w:tc>
          <w:tcPr>
            <w:tcW w:w="774" w:type="dxa"/>
            <w:tcBorders>
              <w:top w:val="single" w:sz="8" w:space="0" w:color="auto"/>
              <w:left w:val="nil"/>
              <w:bottom w:val="single" w:sz="4" w:space="0" w:color="auto"/>
              <w:right w:val="single" w:sz="4" w:space="0" w:color="auto"/>
            </w:tcBorders>
            <w:shd w:val="clear" w:color="auto" w:fill="auto"/>
            <w:vAlign w:val="center"/>
            <w:hideMark/>
          </w:tcPr>
          <w:p w14:paraId="4DD734F4"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£33.00</w:t>
            </w:r>
          </w:p>
        </w:tc>
        <w:tc>
          <w:tcPr>
            <w:tcW w:w="832" w:type="dxa"/>
            <w:tcBorders>
              <w:top w:val="single" w:sz="8" w:space="0" w:color="auto"/>
              <w:left w:val="nil"/>
              <w:bottom w:val="single" w:sz="4" w:space="0" w:color="auto"/>
              <w:right w:val="single" w:sz="4" w:space="0" w:color="auto"/>
            </w:tcBorders>
            <w:shd w:val="clear" w:color="auto" w:fill="auto"/>
            <w:vAlign w:val="center"/>
            <w:hideMark/>
          </w:tcPr>
          <w:p w14:paraId="54174530"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£37.00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BC62665"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46.00</w:t>
            </w:r>
          </w:p>
        </w:tc>
        <w:tc>
          <w:tcPr>
            <w:tcW w:w="949" w:type="dxa"/>
            <w:tcBorders>
              <w:top w:val="single" w:sz="8" w:space="0" w:color="auto"/>
              <w:left w:val="nil"/>
              <w:bottom w:val="single" w:sz="4" w:space="0" w:color="auto"/>
              <w:right w:val="single" w:sz="4" w:space="0" w:color="auto"/>
            </w:tcBorders>
            <w:shd w:val="clear" w:color="auto" w:fill="auto"/>
            <w:vAlign w:val="center"/>
            <w:hideMark/>
          </w:tcPr>
          <w:p w14:paraId="1BBBB002"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58.00</w:t>
            </w:r>
          </w:p>
        </w:tc>
        <w:tc>
          <w:tcPr>
            <w:tcW w:w="880" w:type="dxa"/>
            <w:tcBorders>
              <w:top w:val="single" w:sz="8" w:space="0" w:color="auto"/>
              <w:left w:val="nil"/>
              <w:bottom w:val="single" w:sz="4" w:space="0" w:color="auto"/>
              <w:right w:val="single" w:sz="4" w:space="0" w:color="auto"/>
            </w:tcBorders>
            <w:shd w:val="clear" w:color="auto" w:fill="auto"/>
            <w:vAlign w:val="center"/>
            <w:hideMark/>
          </w:tcPr>
          <w:p w14:paraId="0A5C02DD"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£100.00</w:t>
            </w:r>
          </w:p>
        </w:tc>
        <w:tc>
          <w:tcPr>
            <w:tcW w:w="880" w:type="dxa"/>
            <w:tcBorders>
              <w:top w:val="single" w:sz="8" w:space="0" w:color="auto"/>
              <w:left w:val="nil"/>
              <w:bottom w:val="single" w:sz="4" w:space="0" w:color="auto"/>
              <w:right w:val="single" w:sz="4" w:space="0" w:color="auto"/>
            </w:tcBorders>
            <w:shd w:val="clear" w:color="auto" w:fill="auto"/>
            <w:vAlign w:val="center"/>
            <w:hideMark/>
          </w:tcPr>
          <w:p w14:paraId="06E68C5D"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£120.00</w:t>
            </w:r>
          </w:p>
        </w:tc>
        <w:tc>
          <w:tcPr>
            <w:tcW w:w="880" w:type="dxa"/>
            <w:tcBorders>
              <w:top w:val="single" w:sz="8" w:space="0" w:color="auto"/>
              <w:left w:val="nil"/>
              <w:bottom w:val="single" w:sz="4" w:space="0" w:color="auto"/>
              <w:right w:val="single" w:sz="8" w:space="0" w:color="auto"/>
            </w:tcBorders>
            <w:shd w:val="clear" w:color="auto" w:fill="auto"/>
            <w:vAlign w:val="center"/>
            <w:hideMark/>
          </w:tcPr>
          <w:p w14:paraId="55A3887A"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£140.00</w:t>
            </w:r>
          </w:p>
        </w:tc>
      </w:tr>
      <w:tr w:rsidR="008446C0" w:rsidRPr="000A5F35" w14:paraId="611DF102" w14:textId="77777777" w:rsidTr="008B5911">
        <w:trPr>
          <w:trHeight w:val="750"/>
        </w:trPr>
        <w:tc>
          <w:tcPr>
            <w:tcW w:w="1498" w:type="dxa"/>
            <w:tcBorders>
              <w:top w:val="nil"/>
              <w:left w:val="single" w:sz="8" w:space="0" w:color="auto"/>
              <w:bottom w:val="single" w:sz="8" w:space="0" w:color="auto"/>
              <w:right w:val="single" w:sz="8" w:space="0" w:color="auto"/>
            </w:tcBorders>
            <w:shd w:val="clear" w:color="000000" w:fill="9BC2E6"/>
            <w:vAlign w:val="center"/>
            <w:hideMark/>
          </w:tcPr>
          <w:p w14:paraId="05F9D009" w14:textId="77777777" w:rsidR="008446C0" w:rsidRPr="000A5F35" w:rsidRDefault="008446C0" w:rsidP="008B5911">
            <w:pPr>
              <w:spacing w:after="0" w:line="240" w:lineRule="auto"/>
              <w:rPr>
                <w:rFonts w:ascii="Calibri" w:eastAsia="Times New Roman" w:hAnsi="Calibri" w:cs="Calibri"/>
                <w:b/>
                <w:bCs/>
                <w:color w:val="000000"/>
              </w:rPr>
            </w:pPr>
            <w:r w:rsidRPr="000A5F35">
              <w:rPr>
                <w:rFonts w:ascii="Calibri" w:eastAsia="Times New Roman" w:hAnsi="Calibri" w:cs="Calibri"/>
                <w:b/>
                <w:bCs/>
                <w:color w:val="000000"/>
              </w:rPr>
              <w:t>Member &amp; Spouse</w:t>
            </w:r>
          </w:p>
        </w:tc>
        <w:tc>
          <w:tcPr>
            <w:tcW w:w="844" w:type="dxa"/>
            <w:tcBorders>
              <w:top w:val="nil"/>
              <w:left w:val="nil"/>
              <w:bottom w:val="single" w:sz="4" w:space="0" w:color="auto"/>
              <w:right w:val="single" w:sz="4" w:space="0" w:color="auto"/>
            </w:tcBorders>
            <w:shd w:val="clear" w:color="auto" w:fill="auto"/>
            <w:vAlign w:val="center"/>
            <w:hideMark/>
          </w:tcPr>
          <w:p w14:paraId="5BAE98D9"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£32.00</w:t>
            </w:r>
          </w:p>
        </w:tc>
        <w:tc>
          <w:tcPr>
            <w:tcW w:w="845" w:type="dxa"/>
            <w:tcBorders>
              <w:top w:val="nil"/>
              <w:left w:val="nil"/>
              <w:bottom w:val="single" w:sz="4" w:space="0" w:color="auto"/>
              <w:right w:val="single" w:sz="4" w:space="0" w:color="auto"/>
            </w:tcBorders>
            <w:shd w:val="clear" w:color="auto" w:fill="auto"/>
            <w:vAlign w:val="center"/>
            <w:hideMark/>
          </w:tcPr>
          <w:p w14:paraId="542AA3C8"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£44.00</w:t>
            </w:r>
          </w:p>
        </w:tc>
        <w:tc>
          <w:tcPr>
            <w:tcW w:w="844" w:type="dxa"/>
            <w:tcBorders>
              <w:top w:val="nil"/>
              <w:left w:val="nil"/>
              <w:bottom w:val="single" w:sz="4" w:space="0" w:color="auto"/>
              <w:right w:val="single" w:sz="4" w:space="0" w:color="auto"/>
            </w:tcBorders>
            <w:shd w:val="clear" w:color="auto" w:fill="auto"/>
            <w:vAlign w:val="center"/>
            <w:hideMark/>
          </w:tcPr>
          <w:p w14:paraId="02DA1F87"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£54.00</w:t>
            </w:r>
          </w:p>
        </w:tc>
        <w:tc>
          <w:tcPr>
            <w:tcW w:w="774" w:type="dxa"/>
            <w:tcBorders>
              <w:top w:val="nil"/>
              <w:left w:val="nil"/>
              <w:bottom w:val="single" w:sz="4" w:space="0" w:color="auto"/>
              <w:right w:val="single" w:sz="4" w:space="0" w:color="auto"/>
            </w:tcBorders>
            <w:shd w:val="clear" w:color="auto" w:fill="auto"/>
            <w:vAlign w:val="center"/>
            <w:hideMark/>
          </w:tcPr>
          <w:p w14:paraId="04F838CA"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£66.00</w:t>
            </w:r>
          </w:p>
        </w:tc>
        <w:tc>
          <w:tcPr>
            <w:tcW w:w="832" w:type="dxa"/>
            <w:tcBorders>
              <w:top w:val="nil"/>
              <w:left w:val="nil"/>
              <w:bottom w:val="single" w:sz="4" w:space="0" w:color="auto"/>
              <w:right w:val="single" w:sz="4" w:space="0" w:color="auto"/>
            </w:tcBorders>
            <w:shd w:val="clear" w:color="auto" w:fill="auto"/>
            <w:vAlign w:val="center"/>
            <w:hideMark/>
          </w:tcPr>
          <w:p w14:paraId="41A76072"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£74.00</w:t>
            </w:r>
          </w:p>
        </w:tc>
        <w:tc>
          <w:tcPr>
            <w:tcW w:w="992" w:type="dxa"/>
            <w:tcBorders>
              <w:top w:val="nil"/>
              <w:left w:val="nil"/>
              <w:bottom w:val="single" w:sz="4" w:space="0" w:color="auto"/>
              <w:right w:val="single" w:sz="4" w:space="0" w:color="auto"/>
            </w:tcBorders>
            <w:shd w:val="clear" w:color="auto" w:fill="auto"/>
            <w:vAlign w:val="center"/>
            <w:hideMark/>
          </w:tcPr>
          <w:p w14:paraId="4D2BD5B0"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92.00</w:t>
            </w:r>
          </w:p>
        </w:tc>
        <w:tc>
          <w:tcPr>
            <w:tcW w:w="949" w:type="dxa"/>
            <w:tcBorders>
              <w:top w:val="nil"/>
              <w:left w:val="nil"/>
              <w:bottom w:val="single" w:sz="4" w:space="0" w:color="auto"/>
              <w:right w:val="single" w:sz="4" w:space="0" w:color="auto"/>
            </w:tcBorders>
            <w:shd w:val="clear" w:color="auto" w:fill="auto"/>
            <w:vAlign w:val="center"/>
            <w:hideMark/>
          </w:tcPr>
          <w:p w14:paraId="25B19B27"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£116.00</w:t>
            </w:r>
          </w:p>
        </w:tc>
        <w:tc>
          <w:tcPr>
            <w:tcW w:w="880" w:type="dxa"/>
            <w:tcBorders>
              <w:top w:val="nil"/>
              <w:left w:val="nil"/>
              <w:bottom w:val="single" w:sz="4" w:space="0" w:color="auto"/>
              <w:right w:val="single" w:sz="4" w:space="0" w:color="auto"/>
            </w:tcBorders>
            <w:shd w:val="clear" w:color="auto" w:fill="auto"/>
            <w:vAlign w:val="center"/>
            <w:hideMark/>
          </w:tcPr>
          <w:p w14:paraId="2999F552"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£200.00</w:t>
            </w:r>
          </w:p>
        </w:tc>
        <w:tc>
          <w:tcPr>
            <w:tcW w:w="880" w:type="dxa"/>
            <w:tcBorders>
              <w:top w:val="nil"/>
              <w:left w:val="nil"/>
              <w:bottom w:val="single" w:sz="4" w:space="0" w:color="auto"/>
              <w:right w:val="single" w:sz="4" w:space="0" w:color="auto"/>
            </w:tcBorders>
            <w:shd w:val="clear" w:color="auto" w:fill="auto"/>
            <w:vAlign w:val="center"/>
            <w:hideMark/>
          </w:tcPr>
          <w:p w14:paraId="12650F94"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£240.00</w:t>
            </w:r>
          </w:p>
        </w:tc>
        <w:tc>
          <w:tcPr>
            <w:tcW w:w="880" w:type="dxa"/>
            <w:tcBorders>
              <w:top w:val="nil"/>
              <w:left w:val="nil"/>
              <w:bottom w:val="single" w:sz="4" w:space="0" w:color="auto"/>
              <w:right w:val="single" w:sz="8" w:space="0" w:color="auto"/>
            </w:tcBorders>
            <w:shd w:val="clear" w:color="auto" w:fill="auto"/>
            <w:vAlign w:val="center"/>
            <w:hideMark/>
          </w:tcPr>
          <w:p w14:paraId="4A134A80"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£280.00</w:t>
            </w:r>
          </w:p>
        </w:tc>
      </w:tr>
      <w:tr w:rsidR="008446C0" w:rsidRPr="000A5F35" w14:paraId="449ADAB1" w14:textId="77777777" w:rsidTr="008B5911">
        <w:trPr>
          <w:trHeight w:val="750"/>
        </w:trPr>
        <w:tc>
          <w:tcPr>
            <w:tcW w:w="1498" w:type="dxa"/>
            <w:tcBorders>
              <w:top w:val="nil"/>
              <w:left w:val="single" w:sz="8" w:space="0" w:color="auto"/>
              <w:bottom w:val="single" w:sz="8" w:space="0" w:color="auto"/>
              <w:right w:val="single" w:sz="8" w:space="0" w:color="auto"/>
            </w:tcBorders>
            <w:shd w:val="clear" w:color="000000" w:fill="9BC2E6"/>
            <w:vAlign w:val="center"/>
            <w:hideMark/>
          </w:tcPr>
          <w:p w14:paraId="54B3B1C4" w14:textId="77777777" w:rsidR="008446C0" w:rsidRPr="000A5F35" w:rsidRDefault="008446C0" w:rsidP="008B5911">
            <w:pPr>
              <w:spacing w:after="0" w:line="240" w:lineRule="auto"/>
              <w:rPr>
                <w:rFonts w:ascii="Calibri" w:eastAsia="Times New Roman" w:hAnsi="Calibri" w:cs="Calibri"/>
                <w:b/>
                <w:bCs/>
                <w:color w:val="000000"/>
              </w:rPr>
            </w:pPr>
            <w:r w:rsidRPr="000A5F35">
              <w:rPr>
                <w:rFonts w:ascii="Calibri" w:eastAsia="Times New Roman" w:hAnsi="Calibri" w:cs="Calibri"/>
                <w:b/>
                <w:bCs/>
                <w:color w:val="000000"/>
              </w:rPr>
              <w:t>Family</w:t>
            </w:r>
          </w:p>
        </w:tc>
        <w:tc>
          <w:tcPr>
            <w:tcW w:w="844" w:type="dxa"/>
            <w:tcBorders>
              <w:top w:val="nil"/>
              <w:left w:val="nil"/>
              <w:bottom w:val="single" w:sz="4" w:space="0" w:color="auto"/>
              <w:right w:val="single" w:sz="4" w:space="0" w:color="auto"/>
            </w:tcBorders>
            <w:shd w:val="clear" w:color="auto" w:fill="auto"/>
            <w:vAlign w:val="center"/>
            <w:hideMark/>
          </w:tcPr>
          <w:p w14:paraId="0CB79674"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£46.00</w:t>
            </w:r>
          </w:p>
        </w:tc>
        <w:tc>
          <w:tcPr>
            <w:tcW w:w="845" w:type="dxa"/>
            <w:tcBorders>
              <w:top w:val="nil"/>
              <w:left w:val="nil"/>
              <w:bottom w:val="single" w:sz="4" w:space="0" w:color="auto"/>
              <w:right w:val="single" w:sz="4" w:space="0" w:color="auto"/>
            </w:tcBorders>
            <w:shd w:val="clear" w:color="auto" w:fill="auto"/>
            <w:vAlign w:val="center"/>
            <w:hideMark/>
          </w:tcPr>
          <w:p w14:paraId="7A13A958"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£58.00</w:t>
            </w:r>
          </w:p>
        </w:tc>
        <w:tc>
          <w:tcPr>
            <w:tcW w:w="844" w:type="dxa"/>
            <w:tcBorders>
              <w:top w:val="nil"/>
              <w:left w:val="nil"/>
              <w:bottom w:val="single" w:sz="4" w:space="0" w:color="auto"/>
              <w:right w:val="single" w:sz="4" w:space="0" w:color="auto"/>
            </w:tcBorders>
            <w:shd w:val="clear" w:color="auto" w:fill="auto"/>
            <w:vAlign w:val="center"/>
            <w:hideMark/>
          </w:tcPr>
          <w:p w14:paraId="5F548090"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£68.00</w:t>
            </w:r>
          </w:p>
        </w:tc>
        <w:tc>
          <w:tcPr>
            <w:tcW w:w="774" w:type="dxa"/>
            <w:tcBorders>
              <w:top w:val="nil"/>
              <w:left w:val="nil"/>
              <w:bottom w:val="single" w:sz="4" w:space="0" w:color="auto"/>
              <w:right w:val="single" w:sz="4" w:space="0" w:color="auto"/>
            </w:tcBorders>
            <w:shd w:val="clear" w:color="auto" w:fill="auto"/>
            <w:vAlign w:val="center"/>
            <w:hideMark/>
          </w:tcPr>
          <w:p w14:paraId="47D50E38"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£80.00</w:t>
            </w:r>
          </w:p>
        </w:tc>
        <w:tc>
          <w:tcPr>
            <w:tcW w:w="832" w:type="dxa"/>
            <w:tcBorders>
              <w:top w:val="nil"/>
              <w:left w:val="nil"/>
              <w:bottom w:val="single" w:sz="4" w:space="0" w:color="auto"/>
              <w:right w:val="single" w:sz="4" w:space="0" w:color="auto"/>
            </w:tcBorders>
            <w:shd w:val="clear" w:color="auto" w:fill="auto"/>
            <w:vAlign w:val="center"/>
            <w:hideMark/>
          </w:tcPr>
          <w:p w14:paraId="538F687D"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£88.00</w:t>
            </w:r>
          </w:p>
        </w:tc>
        <w:tc>
          <w:tcPr>
            <w:tcW w:w="992" w:type="dxa"/>
            <w:tcBorders>
              <w:top w:val="nil"/>
              <w:left w:val="nil"/>
              <w:bottom w:val="single" w:sz="4" w:space="0" w:color="auto"/>
              <w:right w:val="single" w:sz="4" w:space="0" w:color="auto"/>
            </w:tcBorders>
            <w:shd w:val="clear" w:color="auto" w:fill="auto"/>
            <w:vAlign w:val="center"/>
            <w:hideMark/>
          </w:tcPr>
          <w:p w14:paraId="3FA85DB3"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£112.00</w:t>
            </w:r>
          </w:p>
        </w:tc>
        <w:tc>
          <w:tcPr>
            <w:tcW w:w="949" w:type="dxa"/>
            <w:tcBorders>
              <w:top w:val="nil"/>
              <w:left w:val="nil"/>
              <w:bottom w:val="single" w:sz="4" w:space="0" w:color="auto"/>
              <w:right w:val="single" w:sz="4" w:space="0" w:color="auto"/>
            </w:tcBorders>
            <w:shd w:val="clear" w:color="auto" w:fill="auto"/>
            <w:vAlign w:val="center"/>
            <w:hideMark/>
          </w:tcPr>
          <w:p w14:paraId="391F7126"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£144.00</w:t>
            </w:r>
          </w:p>
        </w:tc>
        <w:tc>
          <w:tcPr>
            <w:tcW w:w="880" w:type="dxa"/>
            <w:tcBorders>
              <w:top w:val="nil"/>
              <w:left w:val="nil"/>
              <w:bottom w:val="single" w:sz="4" w:space="0" w:color="auto"/>
              <w:right w:val="single" w:sz="4" w:space="0" w:color="auto"/>
            </w:tcBorders>
            <w:shd w:val="clear" w:color="auto" w:fill="auto"/>
            <w:vAlign w:val="center"/>
            <w:hideMark/>
          </w:tcPr>
          <w:p w14:paraId="06447F79"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£230.00</w:t>
            </w:r>
          </w:p>
        </w:tc>
        <w:tc>
          <w:tcPr>
            <w:tcW w:w="880" w:type="dxa"/>
            <w:tcBorders>
              <w:top w:val="nil"/>
              <w:left w:val="nil"/>
              <w:bottom w:val="single" w:sz="4" w:space="0" w:color="auto"/>
              <w:right w:val="single" w:sz="4" w:space="0" w:color="auto"/>
            </w:tcBorders>
            <w:shd w:val="clear" w:color="auto" w:fill="auto"/>
            <w:vAlign w:val="center"/>
            <w:hideMark/>
          </w:tcPr>
          <w:p w14:paraId="0CDAEF12"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£270.00</w:t>
            </w:r>
          </w:p>
        </w:tc>
        <w:tc>
          <w:tcPr>
            <w:tcW w:w="880" w:type="dxa"/>
            <w:tcBorders>
              <w:top w:val="nil"/>
              <w:left w:val="nil"/>
              <w:bottom w:val="single" w:sz="4" w:space="0" w:color="auto"/>
              <w:right w:val="single" w:sz="8" w:space="0" w:color="auto"/>
            </w:tcBorders>
            <w:shd w:val="clear" w:color="auto" w:fill="auto"/>
            <w:vAlign w:val="center"/>
            <w:hideMark/>
          </w:tcPr>
          <w:p w14:paraId="46123C29"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£310.00</w:t>
            </w:r>
          </w:p>
        </w:tc>
      </w:tr>
      <w:tr w:rsidR="008446C0" w:rsidRPr="000A5F35" w14:paraId="50D0DFF7" w14:textId="77777777" w:rsidTr="008B5911">
        <w:trPr>
          <w:trHeight w:val="750"/>
        </w:trPr>
        <w:tc>
          <w:tcPr>
            <w:tcW w:w="1498" w:type="dxa"/>
            <w:tcBorders>
              <w:top w:val="nil"/>
              <w:left w:val="single" w:sz="8" w:space="0" w:color="auto"/>
              <w:bottom w:val="single" w:sz="8" w:space="0" w:color="auto"/>
              <w:right w:val="single" w:sz="8" w:space="0" w:color="auto"/>
            </w:tcBorders>
            <w:shd w:val="clear" w:color="000000" w:fill="9BC2E6"/>
            <w:vAlign w:val="center"/>
            <w:hideMark/>
          </w:tcPr>
          <w:p w14:paraId="03C4A46D" w14:textId="77777777" w:rsidR="008446C0" w:rsidRPr="000A5F35" w:rsidRDefault="008446C0" w:rsidP="008B5911">
            <w:pPr>
              <w:spacing w:after="0" w:line="240" w:lineRule="auto"/>
              <w:rPr>
                <w:rFonts w:ascii="Calibri" w:eastAsia="Times New Roman" w:hAnsi="Calibri" w:cs="Calibri"/>
                <w:b/>
                <w:bCs/>
                <w:color w:val="000000"/>
              </w:rPr>
            </w:pPr>
            <w:r w:rsidRPr="000A5F35">
              <w:rPr>
                <w:rFonts w:ascii="Calibri" w:eastAsia="Times New Roman" w:hAnsi="Calibri" w:cs="Calibri"/>
                <w:b/>
                <w:bCs/>
                <w:color w:val="000000"/>
              </w:rPr>
              <w:t>Member &amp; Child(ren)</w:t>
            </w:r>
          </w:p>
        </w:tc>
        <w:tc>
          <w:tcPr>
            <w:tcW w:w="844" w:type="dxa"/>
            <w:tcBorders>
              <w:top w:val="nil"/>
              <w:left w:val="nil"/>
              <w:bottom w:val="single" w:sz="8" w:space="0" w:color="auto"/>
              <w:right w:val="single" w:sz="4" w:space="0" w:color="auto"/>
            </w:tcBorders>
            <w:shd w:val="clear" w:color="auto" w:fill="auto"/>
            <w:vAlign w:val="center"/>
            <w:hideMark/>
          </w:tcPr>
          <w:p w14:paraId="29E4A132"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£30.00</w:t>
            </w:r>
          </w:p>
        </w:tc>
        <w:tc>
          <w:tcPr>
            <w:tcW w:w="845" w:type="dxa"/>
            <w:tcBorders>
              <w:top w:val="nil"/>
              <w:left w:val="nil"/>
              <w:bottom w:val="single" w:sz="8" w:space="0" w:color="auto"/>
              <w:right w:val="single" w:sz="4" w:space="0" w:color="auto"/>
            </w:tcBorders>
            <w:shd w:val="clear" w:color="auto" w:fill="auto"/>
            <w:vAlign w:val="center"/>
            <w:hideMark/>
          </w:tcPr>
          <w:p w14:paraId="4308CC76"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£36.00</w:t>
            </w:r>
          </w:p>
        </w:tc>
        <w:tc>
          <w:tcPr>
            <w:tcW w:w="844" w:type="dxa"/>
            <w:tcBorders>
              <w:top w:val="nil"/>
              <w:left w:val="nil"/>
              <w:bottom w:val="single" w:sz="8" w:space="0" w:color="auto"/>
              <w:right w:val="single" w:sz="4" w:space="0" w:color="auto"/>
            </w:tcBorders>
            <w:shd w:val="clear" w:color="auto" w:fill="auto"/>
            <w:vAlign w:val="center"/>
            <w:hideMark/>
          </w:tcPr>
          <w:p w14:paraId="4398A7C7"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£41.00</w:t>
            </w:r>
          </w:p>
        </w:tc>
        <w:tc>
          <w:tcPr>
            <w:tcW w:w="774" w:type="dxa"/>
            <w:tcBorders>
              <w:top w:val="nil"/>
              <w:left w:val="nil"/>
              <w:bottom w:val="single" w:sz="8" w:space="0" w:color="auto"/>
              <w:right w:val="single" w:sz="4" w:space="0" w:color="auto"/>
            </w:tcBorders>
            <w:shd w:val="clear" w:color="auto" w:fill="auto"/>
            <w:vAlign w:val="center"/>
            <w:hideMark/>
          </w:tcPr>
          <w:p w14:paraId="5269601F"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£47.00</w:t>
            </w:r>
          </w:p>
        </w:tc>
        <w:tc>
          <w:tcPr>
            <w:tcW w:w="832" w:type="dxa"/>
            <w:tcBorders>
              <w:top w:val="nil"/>
              <w:left w:val="nil"/>
              <w:bottom w:val="single" w:sz="8" w:space="0" w:color="auto"/>
              <w:right w:val="single" w:sz="4" w:space="0" w:color="auto"/>
            </w:tcBorders>
            <w:shd w:val="clear" w:color="auto" w:fill="auto"/>
            <w:vAlign w:val="center"/>
            <w:hideMark/>
          </w:tcPr>
          <w:p w14:paraId="2F997581"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£51.00</w:t>
            </w:r>
          </w:p>
        </w:tc>
        <w:tc>
          <w:tcPr>
            <w:tcW w:w="992" w:type="dxa"/>
            <w:tcBorders>
              <w:top w:val="nil"/>
              <w:left w:val="nil"/>
              <w:bottom w:val="single" w:sz="8" w:space="0" w:color="auto"/>
              <w:right w:val="single" w:sz="4" w:space="0" w:color="auto"/>
            </w:tcBorders>
            <w:shd w:val="clear" w:color="auto" w:fill="auto"/>
            <w:vAlign w:val="center"/>
            <w:hideMark/>
          </w:tcPr>
          <w:p w14:paraId="2D3DB373"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66.00</w:t>
            </w:r>
          </w:p>
        </w:tc>
        <w:tc>
          <w:tcPr>
            <w:tcW w:w="949" w:type="dxa"/>
            <w:tcBorders>
              <w:top w:val="nil"/>
              <w:left w:val="nil"/>
              <w:bottom w:val="single" w:sz="8" w:space="0" w:color="auto"/>
              <w:right w:val="single" w:sz="4" w:space="0" w:color="auto"/>
            </w:tcBorders>
            <w:shd w:val="clear" w:color="auto" w:fill="auto"/>
            <w:vAlign w:val="center"/>
            <w:hideMark/>
          </w:tcPr>
          <w:p w14:paraId="331A1799"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   86.00</w:t>
            </w:r>
          </w:p>
        </w:tc>
        <w:tc>
          <w:tcPr>
            <w:tcW w:w="880" w:type="dxa"/>
            <w:tcBorders>
              <w:top w:val="nil"/>
              <w:left w:val="nil"/>
              <w:bottom w:val="single" w:sz="8" w:space="0" w:color="auto"/>
              <w:right w:val="single" w:sz="4" w:space="0" w:color="auto"/>
            </w:tcBorders>
            <w:shd w:val="clear" w:color="auto" w:fill="auto"/>
            <w:vAlign w:val="center"/>
            <w:hideMark/>
          </w:tcPr>
          <w:p w14:paraId="0B0813BD"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£130.00</w:t>
            </w:r>
          </w:p>
        </w:tc>
        <w:tc>
          <w:tcPr>
            <w:tcW w:w="880" w:type="dxa"/>
            <w:tcBorders>
              <w:top w:val="nil"/>
              <w:left w:val="nil"/>
              <w:bottom w:val="single" w:sz="8" w:space="0" w:color="auto"/>
              <w:right w:val="single" w:sz="4" w:space="0" w:color="auto"/>
            </w:tcBorders>
            <w:shd w:val="clear" w:color="auto" w:fill="auto"/>
            <w:vAlign w:val="center"/>
            <w:hideMark/>
          </w:tcPr>
          <w:p w14:paraId="4FE9F441"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£150.00</w:t>
            </w:r>
          </w:p>
        </w:tc>
        <w:tc>
          <w:tcPr>
            <w:tcW w:w="880" w:type="dxa"/>
            <w:tcBorders>
              <w:top w:val="nil"/>
              <w:left w:val="nil"/>
              <w:bottom w:val="single" w:sz="8" w:space="0" w:color="auto"/>
              <w:right w:val="single" w:sz="8" w:space="0" w:color="auto"/>
            </w:tcBorders>
            <w:shd w:val="clear" w:color="auto" w:fill="auto"/>
            <w:vAlign w:val="center"/>
            <w:hideMark/>
          </w:tcPr>
          <w:p w14:paraId="5D4C3D19" w14:textId="77777777" w:rsidR="008446C0" w:rsidRPr="000A5F35" w:rsidRDefault="008446C0" w:rsidP="008B5911">
            <w:pPr>
              <w:spacing w:after="0" w:line="240" w:lineRule="auto"/>
              <w:jc w:val="center"/>
              <w:rPr>
                <w:rFonts w:ascii="Calibri" w:eastAsia="Times New Roman" w:hAnsi="Calibri" w:cs="Calibri"/>
                <w:color w:val="000000"/>
                <w:sz w:val="20"/>
                <w:szCs w:val="20"/>
              </w:rPr>
            </w:pPr>
            <w:r w:rsidRPr="000A5F35">
              <w:rPr>
                <w:rFonts w:ascii="Calibri" w:eastAsia="Times New Roman" w:hAnsi="Calibri" w:cs="Calibri"/>
                <w:color w:val="000000"/>
                <w:sz w:val="20"/>
                <w:szCs w:val="20"/>
              </w:rPr>
              <w:t>£170.00</w:t>
            </w:r>
          </w:p>
        </w:tc>
      </w:tr>
      <w:bookmarkEnd w:id="3"/>
    </w:tbl>
    <w:p w14:paraId="1DFCDD36" w14:textId="77777777" w:rsidR="008446C0" w:rsidRPr="008446C0" w:rsidRDefault="008446C0" w:rsidP="00E674AB">
      <w:pPr>
        <w:spacing w:after="0" w:line="240" w:lineRule="auto"/>
        <w:jc w:val="center"/>
        <w:rPr>
          <w:rFonts w:cstheme="minorHAnsi"/>
          <w:b/>
          <w:bCs/>
        </w:rPr>
      </w:pPr>
    </w:p>
    <w:p w14:paraId="2C97672F" w14:textId="77777777" w:rsidR="00E674AB" w:rsidRPr="008446C0" w:rsidRDefault="00E674AB" w:rsidP="00E674AB">
      <w:pPr>
        <w:spacing w:after="0" w:line="240" w:lineRule="auto"/>
        <w:ind w:hanging="720"/>
        <w:rPr>
          <w:rFonts w:cstheme="minorHAnsi"/>
        </w:rPr>
      </w:pPr>
    </w:p>
    <w:p w14:paraId="475E4BA4" w14:textId="77777777" w:rsidR="00E674AB" w:rsidRPr="008446C0" w:rsidRDefault="00E674AB" w:rsidP="00E674AB">
      <w:pPr>
        <w:spacing w:after="0" w:line="240" w:lineRule="auto"/>
        <w:ind w:hanging="720"/>
        <w:rPr>
          <w:rFonts w:cstheme="minorHAnsi"/>
        </w:rPr>
      </w:pPr>
      <w:bookmarkStart w:id="4" w:name="_Hlk14165739"/>
      <w:bookmarkEnd w:id="1"/>
      <w:r w:rsidRPr="008446C0">
        <w:rPr>
          <w:rFonts w:cstheme="minorHAnsi"/>
        </w:rPr>
        <w:t>6.</w:t>
      </w:r>
      <w:r w:rsidRPr="008446C0">
        <w:rPr>
          <w:rFonts w:cstheme="minorHAnsi"/>
        </w:rPr>
        <w:tab/>
        <w:t>Following their 21</w:t>
      </w:r>
      <w:r w:rsidRPr="008446C0">
        <w:rPr>
          <w:rFonts w:cstheme="minorHAnsi"/>
          <w:vertAlign w:val="superscript"/>
        </w:rPr>
        <w:t>st</w:t>
      </w:r>
      <w:r w:rsidRPr="008446C0">
        <w:rPr>
          <w:rFonts w:cstheme="minorHAnsi"/>
        </w:rPr>
        <w:t xml:space="preserve"> birthday, a child can remain in the scheme at the rate of £16.00, which will apply in the month following their 21</w:t>
      </w:r>
      <w:r w:rsidRPr="008446C0">
        <w:rPr>
          <w:rFonts w:cstheme="minorHAnsi"/>
          <w:vertAlign w:val="superscript"/>
        </w:rPr>
        <w:t>st</w:t>
      </w:r>
      <w:r w:rsidRPr="008446C0">
        <w:rPr>
          <w:rFonts w:cstheme="minorHAnsi"/>
        </w:rPr>
        <w:t xml:space="preserve"> birthday.  This applies until they reach the age of 30, at which point their payments will increase in accordance with the current age-related subscriptions.</w:t>
      </w:r>
      <w:r w:rsidRPr="008446C0">
        <w:rPr>
          <w:rFonts w:cstheme="minorHAnsi"/>
        </w:rPr>
        <w:br/>
      </w:r>
      <w:r w:rsidRPr="008446C0">
        <w:rPr>
          <w:rFonts w:cstheme="minorHAnsi"/>
        </w:rPr>
        <w:br/>
        <w:t>If you require any further information, please do not hesitate to contact the Scheme Administrator on 0191 4373000.</w:t>
      </w:r>
    </w:p>
    <w:p w14:paraId="07662622" w14:textId="77777777" w:rsidR="00E674AB" w:rsidRPr="008446C0" w:rsidRDefault="00E674AB" w:rsidP="00E674AB">
      <w:pPr>
        <w:spacing w:after="0" w:line="240" w:lineRule="auto"/>
        <w:ind w:left="720" w:hanging="720"/>
        <w:rPr>
          <w:rFonts w:cstheme="minorHAnsi"/>
        </w:rPr>
      </w:pPr>
    </w:p>
    <w:bookmarkEnd w:id="4"/>
    <w:p w14:paraId="30AC2798" w14:textId="77777777" w:rsidR="0028147C" w:rsidRPr="008446C0" w:rsidRDefault="0028147C" w:rsidP="0028147C">
      <w:pPr>
        <w:spacing w:after="0" w:line="240" w:lineRule="auto"/>
        <w:ind w:left="720" w:hanging="720"/>
        <w:rPr>
          <w:rFonts w:eastAsia="Times New Roman" w:cstheme="minorHAnsi"/>
          <w:lang w:eastAsia="en-US"/>
        </w:rPr>
      </w:pPr>
      <w:r w:rsidRPr="008446C0">
        <w:rPr>
          <w:rFonts w:eastAsia="Times New Roman" w:cstheme="minorHAnsi"/>
          <w:lang w:eastAsia="en-US"/>
        </w:rPr>
        <w:t xml:space="preserve">Yours sincerely </w:t>
      </w:r>
    </w:p>
    <w:p w14:paraId="294993B8" w14:textId="77777777" w:rsidR="0028147C" w:rsidRPr="008446C0" w:rsidRDefault="0028147C" w:rsidP="0028147C">
      <w:pPr>
        <w:spacing w:after="0" w:line="240" w:lineRule="auto"/>
        <w:ind w:left="720" w:hanging="720"/>
        <w:rPr>
          <w:rFonts w:eastAsia="Times New Roman" w:cstheme="minorHAnsi"/>
          <w:lang w:eastAsia="en-US"/>
        </w:rPr>
      </w:pPr>
    </w:p>
    <w:p w14:paraId="06B4BF3B" w14:textId="65FBAB24" w:rsidR="0028147C" w:rsidRPr="008446C0" w:rsidRDefault="0028147C" w:rsidP="0028147C">
      <w:pPr>
        <w:spacing w:after="0" w:line="240" w:lineRule="auto"/>
        <w:ind w:left="720" w:hanging="720"/>
        <w:rPr>
          <w:rFonts w:eastAsia="Times New Roman" w:cstheme="minorHAnsi"/>
          <w:lang w:eastAsia="en-US"/>
        </w:rPr>
      </w:pPr>
    </w:p>
    <w:p w14:paraId="5F18F58D" w14:textId="77777777" w:rsidR="0028147C" w:rsidRPr="008446C0" w:rsidRDefault="0028147C" w:rsidP="0028147C">
      <w:pPr>
        <w:spacing w:after="0" w:line="240" w:lineRule="auto"/>
        <w:ind w:left="720" w:hanging="720"/>
        <w:rPr>
          <w:rFonts w:eastAsia="Times New Roman" w:cstheme="minorHAnsi"/>
          <w:lang w:eastAsia="en-US"/>
        </w:rPr>
      </w:pPr>
    </w:p>
    <w:p w14:paraId="7EFADDD4" w14:textId="77777777" w:rsidR="0028147C" w:rsidRPr="008446C0" w:rsidRDefault="0028147C" w:rsidP="0028147C">
      <w:pPr>
        <w:spacing w:after="0" w:line="240" w:lineRule="auto"/>
        <w:rPr>
          <w:rFonts w:eastAsia="Times New Roman" w:cstheme="minorHAnsi"/>
          <w:lang w:eastAsia="en-US"/>
        </w:rPr>
      </w:pPr>
      <w:r w:rsidRPr="008446C0">
        <w:rPr>
          <w:rFonts w:eastAsia="Times New Roman" w:cstheme="minorHAnsi"/>
          <w:lang w:eastAsia="en-US"/>
        </w:rPr>
        <w:t>Branch Council Chair</w:t>
      </w:r>
    </w:p>
    <w:p w14:paraId="791D188E" w14:textId="77777777" w:rsidR="0028147C" w:rsidRPr="008446C0" w:rsidRDefault="0028147C" w:rsidP="0028147C">
      <w:pPr>
        <w:keepNext/>
        <w:spacing w:after="0" w:line="240" w:lineRule="auto"/>
        <w:outlineLvl w:val="0"/>
        <w:rPr>
          <w:rFonts w:eastAsia="Times New Roman" w:cstheme="minorHAnsi"/>
          <w:b/>
          <w:bCs/>
          <w:lang w:eastAsia="en-US"/>
        </w:rPr>
      </w:pPr>
      <w:r w:rsidRPr="008446C0">
        <w:rPr>
          <w:rFonts w:eastAsia="Times New Roman" w:cstheme="minorHAnsi"/>
          <w:b/>
          <w:bCs/>
          <w:lang w:eastAsia="en-US"/>
        </w:rPr>
        <w:t>On behalf of the Trustees of</w:t>
      </w:r>
    </w:p>
    <w:p w14:paraId="6C43FA3E" w14:textId="617CE0DE" w:rsidR="0028147C" w:rsidRPr="008446C0" w:rsidRDefault="0028147C" w:rsidP="0028147C">
      <w:pPr>
        <w:spacing w:after="0" w:line="240" w:lineRule="auto"/>
        <w:rPr>
          <w:rFonts w:eastAsia="Times New Roman" w:cstheme="minorHAnsi"/>
          <w:b/>
          <w:bCs/>
          <w:lang w:eastAsia="en-US"/>
        </w:rPr>
      </w:pPr>
      <w:r w:rsidRPr="008446C0">
        <w:rPr>
          <w:rFonts w:eastAsia="Times New Roman" w:cstheme="minorHAnsi"/>
          <w:b/>
          <w:bCs/>
          <w:lang w:eastAsia="en-US"/>
        </w:rPr>
        <w:t xml:space="preserve">The </w:t>
      </w:r>
      <w:r w:rsidR="008446C0">
        <w:rPr>
          <w:rFonts w:eastAsia="Times New Roman" w:cstheme="minorHAnsi"/>
          <w:b/>
          <w:bCs/>
          <w:lang w:eastAsia="en-US"/>
        </w:rPr>
        <w:t>National</w:t>
      </w:r>
      <w:r w:rsidRPr="008446C0">
        <w:rPr>
          <w:rFonts w:eastAsia="Times New Roman" w:cstheme="minorHAnsi"/>
          <w:b/>
          <w:bCs/>
          <w:lang w:eastAsia="en-US"/>
        </w:rPr>
        <w:t xml:space="preserve"> Police Healthcare Scheme</w:t>
      </w:r>
    </w:p>
    <w:sectPr w:rsidR="0028147C" w:rsidRPr="008446C0" w:rsidSect="004E1FE8">
      <w:headerReference w:type="default" r:id="rId10"/>
      <w:footerReference w:type="default" r:id="rId11"/>
      <w:pgSz w:w="11906" w:h="16838"/>
      <w:pgMar w:top="0" w:right="1440" w:bottom="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CEE8" w14:textId="77777777" w:rsidR="00E674AB" w:rsidRDefault="00E674AB" w:rsidP="00E674AB">
      <w:pPr>
        <w:spacing w:after="0" w:line="240" w:lineRule="auto"/>
      </w:pPr>
      <w:r>
        <w:separator/>
      </w:r>
    </w:p>
  </w:endnote>
  <w:endnote w:type="continuationSeparator" w:id="0">
    <w:p w14:paraId="6CB8114F" w14:textId="77777777" w:rsidR="00E674AB" w:rsidRDefault="00E674AB" w:rsidP="00E6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B1A" w14:textId="6C3C6955" w:rsidR="008446C0" w:rsidRDefault="008446C0" w:rsidP="005466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102F" w14:textId="77777777" w:rsidR="00E674AB" w:rsidRDefault="00E674AB" w:rsidP="00E674AB">
      <w:pPr>
        <w:spacing w:after="0" w:line="240" w:lineRule="auto"/>
      </w:pPr>
      <w:r>
        <w:separator/>
      </w:r>
    </w:p>
  </w:footnote>
  <w:footnote w:type="continuationSeparator" w:id="0">
    <w:p w14:paraId="31533BD2" w14:textId="77777777" w:rsidR="00E674AB" w:rsidRDefault="00E674AB" w:rsidP="00E6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B4EA" w14:textId="208C8CAA" w:rsidR="008446C0" w:rsidRDefault="008446C0" w:rsidP="00546662">
    <w:pPr>
      <w:pStyle w:val="Header"/>
      <w:ind w:left="-397"/>
    </w:pPr>
  </w:p>
  <w:p w14:paraId="7A5A955B" w14:textId="033B99EB" w:rsidR="006551D4" w:rsidRDefault="00655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512E3"/>
    <w:multiLevelType w:val="hybridMultilevel"/>
    <w:tmpl w:val="3792260E"/>
    <w:lvl w:ilvl="0" w:tplc="5D748AD2">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23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AB"/>
    <w:rsid w:val="0028147C"/>
    <w:rsid w:val="002F7F46"/>
    <w:rsid w:val="004778CE"/>
    <w:rsid w:val="004E1FE8"/>
    <w:rsid w:val="004F01C5"/>
    <w:rsid w:val="006551D4"/>
    <w:rsid w:val="007442C5"/>
    <w:rsid w:val="008446C0"/>
    <w:rsid w:val="00931238"/>
    <w:rsid w:val="00A63784"/>
    <w:rsid w:val="00B807F5"/>
    <w:rsid w:val="00B874A5"/>
    <w:rsid w:val="00CA604C"/>
    <w:rsid w:val="00E674AB"/>
    <w:rsid w:val="00E729C9"/>
    <w:rsid w:val="00EA6EBB"/>
    <w:rsid w:val="00FC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C792"/>
  <w15:chartTrackingRefBased/>
  <w15:docId w15:val="{5FA25074-90E1-4E0F-AE87-397891F7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AB"/>
    <w:pPr>
      <w:spacing w:after="200" w:line="276" w:lineRule="auto"/>
    </w:pPr>
    <w:rPr>
      <w:rFonts w:eastAsiaTheme="minorEastAsia"/>
      <w:lang w:eastAsia="en-GB"/>
    </w:rPr>
  </w:style>
  <w:style w:type="paragraph" w:styleId="Heading1">
    <w:name w:val="heading 1"/>
    <w:basedOn w:val="Normal"/>
    <w:next w:val="Normal"/>
    <w:link w:val="Heading1Char"/>
    <w:qFormat/>
    <w:rsid w:val="00E674AB"/>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4A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67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4AB"/>
    <w:rPr>
      <w:rFonts w:eastAsiaTheme="minorEastAsia"/>
      <w:lang w:eastAsia="en-GB"/>
    </w:rPr>
  </w:style>
  <w:style w:type="paragraph" w:styleId="Footer">
    <w:name w:val="footer"/>
    <w:basedOn w:val="Normal"/>
    <w:link w:val="FooterChar"/>
    <w:uiPriority w:val="99"/>
    <w:unhideWhenUsed/>
    <w:rsid w:val="00E67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4AB"/>
    <w:rPr>
      <w:rFonts w:eastAsiaTheme="minorEastAsia"/>
      <w:lang w:eastAsia="en-GB"/>
    </w:rPr>
  </w:style>
  <w:style w:type="character" w:styleId="Hyperlink">
    <w:name w:val="Hyperlink"/>
    <w:uiPriority w:val="99"/>
    <w:unhideWhenUsed/>
    <w:rsid w:val="00E674AB"/>
    <w:rPr>
      <w:color w:val="0563C1"/>
      <w:u w:val="single"/>
    </w:rPr>
  </w:style>
  <w:style w:type="paragraph" w:styleId="ListParagraph">
    <w:name w:val="List Paragraph"/>
    <w:basedOn w:val="Normal"/>
    <w:uiPriority w:val="34"/>
    <w:qFormat/>
    <w:rsid w:val="004E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re@np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pol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Louise Foley</cp:lastModifiedBy>
  <cp:revision>3</cp:revision>
  <cp:lastPrinted>2023-11-03T11:28:00Z</cp:lastPrinted>
  <dcterms:created xsi:type="dcterms:W3CDTF">2023-11-03T11:24:00Z</dcterms:created>
  <dcterms:modified xsi:type="dcterms:W3CDTF">2023-11-03T11:31:00Z</dcterms:modified>
</cp:coreProperties>
</file>